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58A" w:rsidRDefault="008602E0" w:rsidP="000B1670">
      <w:pPr>
        <w:pStyle w:val="Ttulo"/>
        <w:jc w:val="center"/>
      </w:pPr>
      <w:r w:rsidRPr="00DE6BA4">
        <w:t xml:space="preserve">Direito Administrativo - </w:t>
      </w:r>
      <w:r>
        <w:t>3</w:t>
      </w:r>
      <w:r w:rsidRPr="00DE6BA4">
        <w:t>º Bimestre</w:t>
      </w:r>
    </w:p>
    <w:p w:rsidR="0004658A" w:rsidRPr="0004658A" w:rsidRDefault="0004658A" w:rsidP="00A42FEE">
      <w:pPr>
        <w:pStyle w:val="dafs"/>
        <w:jc w:val="both"/>
        <w:rPr>
          <w:rStyle w:val="TtulodoLivro"/>
        </w:rPr>
      </w:pPr>
      <w:r w:rsidRPr="0004658A">
        <w:rPr>
          <w:rStyle w:val="TtulodoLivro"/>
        </w:rPr>
        <w:t>Distinção entre ato e fato:</w:t>
      </w:r>
    </w:p>
    <w:p w:rsidR="0004658A" w:rsidRDefault="0004658A" w:rsidP="00F82A24">
      <w:pPr>
        <w:pStyle w:val="dafs"/>
        <w:numPr>
          <w:ilvl w:val="0"/>
          <w:numId w:val="1"/>
        </w:numPr>
        <w:jc w:val="both"/>
      </w:pPr>
      <w:r w:rsidRPr="0004658A">
        <w:rPr>
          <w:b/>
        </w:rPr>
        <w:t>Ato:</w:t>
      </w:r>
      <w:r>
        <w:t xml:space="preserve"> envolve conduta humana.</w:t>
      </w:r>
    </w:p>
    <w:p w:rsidR="0004658A" w:rsidRDefault="0004658A" w:rsidP="00F82A24">
      <w:pPr>
        <w:pStyle w:val="dafs"/>
        <w:numPr>
          <w:ilvl w:val="0"/>
          <w:numId w:val="1"/>
        </w:numPr>
        <w:jc w:val="both"/>
      </w:pPr>
      <w:r w:rsidRPr="0004658A">
        <w:rPr>
          <w:b/>
        </w:rPr>
        <w:t>Fato:</w:t>
      </w:r>
      <w:r>
        <w:t xml:space="preserve"> acontecimento natural que independe da vontade do homem ou apenas depende del</w:t>
      </w:r>
      <w:r w:rsidR="00A94BBF">
        <w:t>a</w:t>
      </w:r>
      <w:r>
        <w:t xml:space="preserve"> indiretamente. </w:t>
      </w:r>
    </w:p>
    <w:p w:rsidR="0004658A" w:rsidRDefault="0004658A" w:rsidP="00F82A24">
      <w:pPr>
        <w:pStyle w:val="dafs"/>
        <w:numPr>
          <w:ilvl w:val="1"/>
          <w:numId w:val="1"/>
        </w:numPr>
        <w:jc w:val="both"/>
      </w:pPr>
      <w:r>
        <w:t>Fato jurídico: f</w:t>
      </w:r>
      <w:r w:rsidR="008E2965">
        <w:t>ato que encontrar previsão na norma.</w:t>
      </w:r>
      <w:bookmarkStart w:id="0" w:name="_GoBack"/>
      <w:bookmarkEnd w:id="0"/>
    </w:p>
    <w:p w:rsidR="0004658A" w:rsidRDefault="0004658A" w:rsidP="00F82A24">
      <w:pPr>
        <w:pStyle w:val="dafs"/>
        <w:numPr>
          <w:ilvl w:val="1"/>
          <w:numId w:val="1"/>
        </w:numPr>
        <w:jc w:val="both"/>
      </w:pPr>
      <w:r>
        <w:t xml:space="preserve">Fato administrativo: </w:t>
      </w:r>
      <w:r w:rsidR="00A94BBF">
        <w:t>gera</w:t>
      </w:r>
      <w:r w:rsidR="00E44489">
        <w:t xml:space="preserve"> </w:t>
      </w:r>
      <w:r>
        <w:t>conseqüências</w:t>
      </w:r>
      <w:r w:rsidR="00A94BBF">
        <w:t>/efeitos jurídicos</w:t>
      </w:r>
      <w:r>
        <w:t xml:space="preserve"> no direito administrativo</w:t>
      </w:r>
      <w:r w:rsidR="008E2965">
        <w:t xml:space="preserve">. </w:t>
      </w:r>
      <w:r>
        <w:t>Ex: morte de um funcionário, decurso do tempo acarreta prescrição administrativa.</w:t>
      </w:r>
    </w:p>
    <w:p w:rsidR="0004658A" w:rsidRDefault="0004658A" w:rsidP="00F82A24">
      <w:pPr>
        <w:pStyle w:val="dafs"/>
        <w:numPr>
          <w:ilvl w:val="1"/>
          <w:numId w:val="1"/>
        </w:numPr>
        <w:jc w:val="both"/>
      </w:pPr>
      <w:r>
        <w:t xml:space="preserve">Fato de administração: </w:t>
      </w:r>
      <w:r w:rsidR="00754E68">
        <w:t xml:space="preserve">é um fato jurídico, </w:t>
      </w:r>
      <w:r>
        <w:t>quando o fato não produz qualquer efeito jurídico no direito administra</w:t>
      </w:r>
      <w:r w:rsidR="00166460">
        <w:t>tivo</w:t>
      </w:r>
      <w:r>
        <w:t>, pode trazer conseqüências para outros campos do direito menos no administrativo.</w:t>
      </w:r>
    </w:p>
    <w:p w:rsidR="00E10F93" w:rsidRDefault="00E10F93" w:rsidP="00A42FEE">
      <w:pPr>
        <w:pStyle w:val="dafs"/>
        <w:ind w:left="360"/>
        <w:jc w:val="both"/>
      </w:pPr>
    </w:p>
    <w:p w:rsidR="00E10F93" w:rsidRDefault="00E10F93" w:rsidP="00A42FEE">
      <w:pPr>
        <w:pStyle w:val="dafs"/>
        <w:jc w:val="both"/>
      </w:pPr>
      <w:r>
        <w:t>Exemplo: Acidente aéreo resultou em 5 vitimas fatais, ANAC esta investigando a causa do acidente. Fato administrativo pois a ANAC está investigando</w:t>
      </w:r>
    </w:p>
    <w:p w:rsidR="00E10F93" w:rsidRDefault="00E10F93" w:rsidP="00A42FEE">
      <w:pPr>
        <w:pStyle w:val="dafs"/>
        <w:jc w:val="both"/>
      </w:pPr>
    </w:p>
    <w:tbl>
      <w:tblPr>
        <w:tblStyle w:val="Tabelacomgrade"/>
        <w:tblW w:w="0" w:type="auto"/>
        <w:tblLook w:val="04A0"/>
      </w:tblPr>
      <w:tblGrid>
        <w:gridCol w:w="3708"/>
        <w:gridCol w:w="6898"/>
      </w:tblGrid>
      <w:tr w:rsidR="00E10F93" w:rsidTr="00A94BBF">
        <w:tc>
          <w:tcPr>
            <w:tcW w:w="3708" w:type="dxa"/>
          </w:tcPr>
          <w:p w:rsidR="00E10F93" w:rsidRPr="00E10F93" w:rsidRDefault="00E10F93" w:rsidP="00A42FEE">
            <w:pPr>
              <w:pStyle w:val="dafs"/>
              <w:jc w:val="both"/>
              <w:rPr>
                <w:b/>
              </w:rPr>
            </w:pPr>
            <w:r w:rsidRPr="00E10F93">
              <w:rPr>
                <w:b/>
              </w:rPr>
              <w:t>Ato da administração</w:t>
            </w:r>
          </w:p>
        </w:tc>
        <w:tc>
          <w:tcPr>
            <w:tcW w:w="6898" w:type="dxa"/>
          </w:tcPr>
          <w:p w:rsidR="00E10F93" w:rsidRPr="00E10F93" w:rsidRDefault="00E10F93" w:rsidP="00A42FEE">
            <w:pPr>
              <w:pStyle w:val="dafs"/>
              <w:jc w:val="both"/>
              <w:rPr>
                <w:b/>
              </w:rPr>
            </w:pPr>
            <w:r w:rsidRPr="00E10F93">
              <w:rPr>
                <w:b/>
              </w:rPr>
              <w:t>Ato administrativo</w:t>
            </w:r>
          </w:p>
        </w:tc>
      </w:tr>
      <w:tr w:rsidR="00E10F93" w:rsidTr="00A94BBF">
        <w:tc>
          <w:tcPr>
            <w:tcW w:w="3708" w:type="dxa"/>
          </w:tcPr>
          <w:p w:rsidR="00E10F93" w:rsidRDefault="00E10F93" w:rsidP="00A42FEE">
            <w:pPr>
              <w:pStyle w:val="dafs"/>
              <w:jc w:val="both"/>
            </w:pPr>
            <w:r>
              <w:t>É gênero, todo ato praticado no exercício da função administrativa</w:t>
            </w:r>
          </w:p>
        </w:tc>
        <w:tc>
          <w:tcPr>
            <w:tcW w:w="6898" w:type="dxa"/>
          </w:tcPr>
          <w:p w:rsidR="00F50611" w:rsidRDefault="0086444A" w:rsidP="00E8559F">
            <w:pPr>
              <w:pStyle w:val="dafs"/>
              <w:jc w:val="both"/>
            </w:pPr>
            <w:r>
              <w:t xml:space="preserve">Uma das espécies, </w:t>
            </w:r>
            <w:r w:rsidR="00E10F93">
              <w:t>abrange determinada categoria de atos praticados no exercício da função administrativa</w:t>
            </w:r>
            <w:r w:rsidR="00E8559F">
              <w:t>, a administração deve estar em supremacia</w:t>
            </w:r>
          </w:p>
        </w:tc>
      </w:tr>
    </w:tbl>
    <w:p w:rsidR="00E10F93" w:rsidRDefault="00E10F93" w:rsidP="00A42FEE">
      <w:pPr>
        <w:pStyle w:val="dafs"/>
        <w:jc w:val="both"/>
      </w:pPr>
    </w:p>
    <w:p w:rsidR="00E10F93" w:rsidRPr="00E10F93" w:rsidRDefault="00E8559F" w:rsidP="00A42FEE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>
        <w:rPr>
          <w:rStyle w:val="TtulodoLivro"/>
        </w:rPr>
        <w:t>Atos</w:t>
      </w:r>
      <w:r w:rsidR="00E10F93" w:rsidRPr="00E10F93">
        <w:rPr>
          <w:rStyle w:val="TtulodoLivro"/>
        </w:rPr>
        <w:t>:</w:t>
      </w:r>
    </w:p>
    <w:p w:rsidR="00E10F93" w:rsidRDefault="00E10F93" w:rsidP="00F82A24">
      <w:pPr>
        <w:pStyle w:val="dafs"/>
        <w:numPr>
          <w:ilvl w:val="0"/>
          <w:numId w:val="2"/>
        </w:numPr>
        <w:jc w:val="both"/>
      </w:pPr>
      <w:r w:rsidRPr="00F65F14">
        <w:rPr>
          <w:b/>
        </w:rPr>
        <w:t>Atos de direito privado</w:t>
      </w:r>
      <w:r w:rsidR="00E8559F">
        <w:t>:</w:t>
      </w:r>
      <w:r>
        <w:t xml:space="preserve"> A administração </w:t>
      </w:r>
      <w:r w:rsidR="00E8559F">
        <w:t xml:space="preserve">pratica </w:t>
      </w:r>
      <w:r>
        <w:t>atos em equivalência com particular</w:t>
      </w:r>
      <w:r w:rsidR="00E8559F">
        <w:t xml:space="preserve">  (</w:t>
      </w:r>
      <w:r>
        <w:t>situação de igualdade</w:t>
      </w:r>
      <w:r w:rsidR="00E8559F">
        <w:t>), não é ato administrativo</w:t>
      </w:r>
      <w:r>
        <w:t xml:space="preserve">. Ex: contratos de compra e venda </w:t>
      </w:r>
      <w:r w:rsidR="00E8559F">
        <w:t xml:space="preserve">comum </w:t>
      </w:r>
      <w:r>
        <w:t>(até 4.00</w:t>
      </w:r>
      <w:r w:rsidR="00A94BBF">
        <w:t xml:space="preserve">0 </w:t>
      </w:r>
      <w:r w:rsidR="00E8559F">
        <w:t>pode ser oral), locação regido pela lei do inquilinato</w:t>
      </w:r>
    </w:p>
    <w:p w:rsidR="00C15300" w:rsidRDefault="00E8559F" w:rsidP="00F82A24">
      <w:pPr>
        <w:pStyle w:val="dafs"/>
        <w:numPr>
          <w:ilvl w:val="0"/>
          <w:numId w:val="2"/>
        </w:numPr>
        <w:jc w:val="both"/>
      </w:pPr>
      <w:r>
        <w:rPr>
          <w:b/>
        </w:rPr>
        <w:t>C</w:t>
      </w:r>
      <w:r w:rsidR="00C15300" w:rsidRPr="00F65F14">
        <w:rPr>
          <w:b/>
        </w:rPr>
        <w:t>ontratos administrativos</w:t>
      </w:r>
      <w:r w:rsidR="00C15300">
        <w:t xml:space="preserve">, </w:t>
      </w:r>
      <w:r w:rsidR="00A94BBF">
        <w:t xml:space="preserve">são bilaterais (não são administrativos propriamente ditos) </w:t>
      </w:r>
      <w:r w:rsidR="00C15300">
        <w:t>em que a administração está em posição de supremacia em relação ao particular</w:t>
      </w:r>
      <w:r w:rsidR="0086444A">
        <w:t>.</w:t>
      </w:r>
    </w:p>
    <w:p w:rsidR="00E10F93" w:rsidRDefault="00F50611" w:rsidP="00F82A24">
      <w:pPr>
        <w:pStyle w:val="dafs"/>
        <w:numPr>
          <w:ilvl w:val="0"/>
          <w:numId w:val="2"/>
        </w:numPr>
        <w:jc w:val="both"/>
      </w:pPr>
      <w:r w:rsidRPr="00F65F14">
        <w:rPr>
          <w:b/>
        </w:rPr>
        <w:t>Atos materiais da administração</w:t>
      </w:r>
      <w:r>
        <w:t>, é a mera execução. Ex: demolição de um prédio, apreensão de mercadoria.</w:t>
      </w:r>
    </w:p>
    <w:p w:rsidR="00F50611" w:rsidRDefault="00F50611" w:rsidP="00F82A24">
      <w:pPr>
        <w:pStyle w:val="dafs"/>
        <w:numPr>
          <w:ilvl w:val="0"/>
          <w:numId w:val="2"/>
        </w:numPr>
        <w:jc w:val="both"/>
      </w:pPr>
      <w:r w:rsidRPr="00F65F14">
        <w:rPr>
          <w:b/>
        </w:rPr>
        <w:t>Atos de conhecimento, opinião, juízo ou valor</w:t>
      </w:r>
      <w:r>
        <w:t>. Ex: atestado, certidões, pareceres, comprovação de idoneidade moral.</w:t>
      </w:r>
    </w:p>
    <w:p w:rsidR="00F50611" w:rsidRDefault="00F50611" w:rsidP="00F82A24">
      <w:pPr>
        <w:pStyle w:val="dafs"/>
        <w:numPr>
          <w:ilvl w:val="0"/>
          <w:numId w:val="2"/>
        </w:numPr>
        <w:jc w:val="both"/>
      </w:pPr>
      <w:r w:rsidRPr="00F65F14">
        <w:rPr>
          <w:b/>
        </w:rPr>
        <w:t>Atos políticos sujeitos a regime jurídico constitucional</w:t>
      </w:r>
      <w:r w:rsidR="00E8559F">
        <w:t>, são editados pelo governo e não administração em sentido estrito.</w:t>
      </w:r>
    </w:p>
    <w:p w:rsidR="00F50611" w:rsidRDefault="00F50611" w:rsidP="00F82A24">
      <w:pPr>
        <w:pStyle w:val="dafs"/>
        <w:numPr>
          <w:ilvl w:val="0"/>
          <w:numId w:val="2"/>
        </w:numPr>
        <w:jc w:val="both"/>
      </w:pPr>
      <w:r w:rsidRPr="00F65F14">
        <w:rPr>
          <w:b/>
        </w:rPr>
        <w:t xml:space="preserve">Os atos normativos da administração </w:t>
      </w:r>
      <w:r w:rsidRPr="0086444A">
        <w:t>pois são gerais e abstratos.</w:t>
      </w:r>
      <w:r>
        <w:t xml:space="preserve"> Ex: regulamentos, regimentos, instruções, portarias etc. </w:t>
      </w:r>
    </w:p>
    <w:p w:rsidR="00536A84" w:rsidRDefault="00536A84" w:rsidP="00A42FEE">
      <w:pPr>
        <w:pStyle w:val="dafs"/>
        <w:jc w:val="both"/>
      </w:pPr>
    </w:p>
    <w:p w:rsidR="00536A84" w:rsidRPr="001268B8" w:rsidRDefault="00536A84" w:rsidP="00A42FEE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1268B8">
        <w:rPr>
          <w:rStyle w:val="TtulodoLivro"/>
        </w:rPr>
        <w:t>Atos administrativos propriamente ditos</w:t>
      </w:r>
    </w:p>
    <w:p w:rsidR="00536A84" w:rsidRDefault="00536A84" w:rsidP="00A42FEE">
      <w:pPr>
        <w:pStyle w:val="dafs"/>
        <w:jc w:val="both"/>
      </w:pPr>
      <w:r w:rsidRPr="00DF4AAC">
        <w:rPr>
          <w:rStyle w:val="TtulodoLivro"/>
          <w:u w:val="single"/>
        </w:rPr>
        <w:t>Conceito:</w:t>
      </w:r>
      <w:r>
        <w:t xml:space="preserve"> segundo Maria Sylvia ato administrativo propriamente dito pode ser conceituado como a </w:t>
      </w:r>
      <w:r w:rsidRPr="00536A84">
        <w:rPr>
          <w:u w:val="single"/>
        </w:rPr>
        <w:t>manifestação de vontade</w:t>
      </w:r>
      <w:r>
        <w:rPr>
          <w:u w:val="single"/>
        </w:rPr>
        <w:t xml:space="preserve"> </w:t>
      </w:r>
      <w:r>
        <w:t xml:space="preserve">do </w:t>
      </w:r>
      <w:r w:rsidRPr="00754E68">
        <w:t xml:space="preserve">Estado ou de quem lhe faça </w:t>
      </w:r>
      <w:proofErr w:type="gramStart"/>
      <w:r w:rsidRPr="00754E68">
        <w:t>as</w:t>
      </w:r>
      <w:proofErr w:type="gramEnd"/>
      <w:r w:rsidRPr="00754E68">
        <w:t xml:space="preserve"> vezes</w:t>
      </w:r>
      <w:r>
        <w:t xml:space="preserve">, sujeito a regime jurídico de direito </w:t>
      </w:r>
      <w:r w:rsidR="00D844E0">
        <w:t>público</w:t>
      </w:r>
      <w:r>
        <w:t>, que produz efeitos jurídicos imediatos, submetendo-se a lei e ao controle do poder judiciário.</w:t>
      </w:r>
    </w:p>
    <w:p w:rsidR="00F65F14" w:rsidRPr="009D7A0C" w:rsidRDefault="00536A84" w:rsidP="00A42FEE">
      <w:pPr>
        <w:pStyle w:val="dafs"/>
        <w:jc w:val="both"/>
        <w:rPr>
          <w:i/>
        </w:rPr>
      </w:pPr>
      <w:r w:rsidRPr="009D7A0C">
        <w:rPr>
          <w:i/>
        </w:rPr>
        <w:t xml:space="preserve">Explicação: </w:t>
      </w:r>
    </w:p>
    <w:p w:rsidR="006E7059" w:rsidRPr="009D7A0C" w:rsidRDefault="006E7059" w:rsidP="00F82A24">
      <w:pPr>
        <w:pStyle w:val="dafs"/>
        <w:numPr>
          <w:ilvl w:val="0"/>
          <w:numId w:val="4"/>
        </w:numPr>
        <w:jc w:val="both"/>
      </w:pPr>
      <w:r w:rsidRPr="009D7A0C">
        <w:t xml:space="preserve">O ato precisa ser uma declaração de vontade, se o ato for apenas mecânico e sem vontade </w:t>
      </w:r>
      <w:r w:rsidR="00872C67" w:rsidRPr="009D7A0C">
        <w:t>será</w:t>
      </w:r>
      <w:r w:rsidRPr="009D7A0C">
        <w:t xml:space="preserve"> um ato material. </w:t>
      </w:r>
    </w:p>
    <w:p w:rsidR="00536A84" w:rsidRPr="009D7A0C" w:rsidRDefault="00536A84" w:rsidP="00F82A24">
      <w:pPr>
        <w:pStyle w:val="dafs"/>
        <w:numPr>
          <w:ilvl w:val="0"/>
          <w:numId w:val="4"/>
        </w:numPr>
        <w:jc w:val="both"/>
      </w:pPr>
      <w:r w:rsidRPr="009D7A0C">
        <w:t>Es</w:t>
      </w:r>
      <w:r w:rsidR="00117113" w:rsidRPr="009D7A0C">
        <w:t>ta</w:t>
      </w:r>
      <w:r w:rsidRPr="009D7A0C">
        <w:t xml:space="preserve">do em sentido lato, pelo executivo além do legislativo e </w:t>
      </w:r>
      <w:r w:rsidR="00872C67" w:rsidRPr="009D7A0C">
        <w:t>judiciário</w:t>
      </w:r>
      <w:r w:rsidRPr="009D7A0C">
        <w:t xml:space="preserve"> em suas funções atípicas</w:t>
      </w:r>
      <w:r w:rsidR="00681210" w:rsidRPr="009D7A0C">
        <w:t xml:space="preserve">, </w:t>
      </w:r>
      <w:r w:rsidR="00117113" w:rsidRPr="009D7A0C">
        <w:t xml:space="preserve"> "quem lhe faça as vezes" pessoas que desempenham determinadas atividades em nome do Estado.</w:t>
      </w:r>
    </w:p>
    <w:p w:rsidR="006E7059" w:rsidRPr="009D7A0C" w:rsidRDefault="006E7059" w:rsidP="00F82A24">
      <w:pPr>
        <w:pStyle w:val="dafs"/>
        <w:numPr>
          <w:ilvl w:val="0"/>
          <w:numId w:val="4"/>
        </w:numPr>
        <w:jc w:val="both"/>
      </w:pPr>
      <w:proofErr w:type="gramStart"/>
      <w:r w:rsidRPr="009D7A0C">
        <w:t>Sob regime</w:t>
      </w:r>
      <w:proofErr w:type="gramEnd"/>
      <w:r w:rsidRPr="009D7A0C">
        <w:t xml:space="preserve"> jurídico de direito </w:t>
      </w:r>
      <w:r w:rsidR="00D844E0">
        <w:t>público</w:t>
      </w:r>
      <w:r w:rsidRPr="009D7A0C">
        <w:t xml:space="preserve">: direito </w:t>
      </w:r>
      <w:r w:rsidR="00D844E0">
        <w:t>público</w:t>
      </w:r>
      <w:r w:rsidRPr="009D7A0C">
        <w:t xml:space="preserve"> administrativo constitucional.</w:t>
      </w:r>
    </w:p>
    <w:p w:rsidR="00117113" w:rsidRPr="009D7A0C" w:rsidRDefault="00681210" w:rsidP="00F82A24">
      <w:pPr>
        <w:pStyle w:val="dafs"/>
        <w:numPr>
          <w:ilvl w:val="0"/>
          <w:numId w:val="4"/>
        </w:numPr>
        <w:jc w:val="both"/>
      </w:pPr>
      <w:r>
        <w:t>T</w:t>
      </w:r>
      <w:r w:rsidR="00117113">
        <w:t xml:space="preserve">odo ato produz </w:t>
      </w:r>
      <w:r w:rsidR="00117113" w:rsidRPr="009D7A0C">
        <w:t xml:space="preserve">efeitos imediatos, que são os seguintes: </w:t>
      </w:r>
      <w:r w:rsidR="00117113" w:rsidRPr="009D7A0C">
        <w:rPr>
          <w:i/>
        </w:rPr>
        <w:t>aquisição, transformação ou extinção de direitos</w:t>
      </w:r>
      <w:r w:rsidR="00117113" w:rsidRPr="009D7A0C">
        <w:t xml:space="preserve"> (ATE). Ex: dirigir veiculo automotor por preenchimento dos requisitos (adquire o direito), cassação da carteira (extinção), carteira provisória que passa a ser definitiva (transformação).</w:t>
      </w:r>
    </w:p>
    <w:p w:rsidR="00117113" w:rsidRPr="009D7A0C" w:rsidRDefault="00117113" w:rsidP="00F82A24">
      <w:pPr>
        <w:pStyle w:val="dafs"/>
        <w:numPr>
          <w:ilvl w:val="0"/>
          <w:numId w:val="4"/>
        </w:numPr>
        <w:jc w:val="both"/>
      </w:pPr>
      <w:r w:rsidRPr="009D7A0C">
        <w:t>Sujeitam-se a leis (todo ato é editado com base na lei), o judiciário controla os atos administrativos (mediante provocação).</w:t>
      </w:r>
    </w:p>
    <w:p w:rsidR="00681210" w:rsidRPr="0086444A" w:rsidRDefault="00681210" w:rsidP="00A42FEE">
      <w:pPr>
        <w:pStyle w:val="dafs"/>
        <w:jc w:val="both"/>
        <w:rPr>
          <w:b/>
        </w:rPr>
      </w:pPr>
    </w:p>
    <w:p w:rsidR="00117113" w:rsidRDefault="00117113" w:rsidP="00A42FEE">
      <w:pPr>
        <w:pStyle w:val="dafs"/>
        <w:jc w:val="both"/>
      </w:pPr>
      <w:r w:rsidRPr="00FD19B6">
        <w:rPr>
          <w:b/>
        </w:rPr>
        <w:t>Os atos administrativos fazem coisa julgada?</w:t>
      </w:r>
      <w:r w:rsidRPr="00FD19B6">
        <w:t xml:space="preserve"> </w:t>
      </w:r>
      <w:r w:rsidR="00F844E0" w:rsidRPr="00FD19B6">
        <w:t xml:space="preserve">Não, sendo a jurisdição una, </w:t>
      </w:r>
      <w:r w:rsidR="008A0364" w:rsidRPr="00FD19B6">
        <w:t xml:space="preserve">nenhuma lesão ou ameaça de direito </w:t>
      </w:r>
      <w:r w:rsidR="00F844E0" w:rsidRPr="00FD19B6">
        <w:t>é afastad</w:t>
      </w:r>
      <w:r w:rsidR="008A0364" w:rsidRPr="00FD19B6">
        <w:t>a</w:t>
      </w:r>
      <w:r w:rsidR="00F844E0" w:rsidRPr="00FD19B6">
        <w:t xml:space="preserve"> da apreciação do judiciário</w:t>
      </w:r>
      <w:r w:rsidR="008A0364" w:rsidRPr="00FD19B6">
        <w:t>.</w:t>
      </w:r>
    </w:p>
    <w:p w:rsidR="00F844E0" w:rsidRDefault="00F844E0" w:rsidP="00A42FEE">
      <w:pPr>
        <w:pStyle w:val="dafs"/>
        <w:jc w:val="both"/>
      </w:pPr>
    </w:p>
    <w:p w:rsidR="00F844E0" w:rsidRDefault="00F844E0" w:rsidP="00A42FEE">
      <w:pPr>
        <w:pStyle w:val="dafs"/>
        <w:pBdr>
          <w:bottom w:val="single" w:sz="4" w:space="1" w:color="auto"/>
        </w:pBdr>
        <w:jc w:val="both"/>
      </w:pPr>
      <w:r w:rsidRPr="00EE49B5">
        <w:rPr>
          <w:rStyle w:val="TtulodoLivro"/>
        </w:rPr>
        <w:t>Atributos do ato</w:t>
      </w:r>
      <w:r w:rsidRPr="00EE49B5">
        <w:t>:</w:t>
      </w:r>
      <w:r>
        <w:t xml:space="preserve"> </w:t>
      </w:r>
      <w:r w:rsidR="00DF4AAC">
        <w:t xml:space="preserve">(cai na prova) </w:t>
      </w:r>
      <w:r>
        <w:t xml:space="preserve">atributos são qualidades </w:t>
      </w:r>
      <w:r w:rsidR="00681210">
        <w:t>(características) que os atos possuem.</w:t>
      </w:r>
    </w:p>
    <w:p w:rsidR="00536A84" w:rsidRDefault="00536A84" w:rsidP="00A42FEE">
      <w:pPr>
        <w:pStyle w:val="dafs"/>
        <w:jc w:val="both"/>
      </w:pPr>
    </w:p>
    <w:p w:rsidR="00BA0DC3" w:rsidRDefault="00DF4AAC" w:rsidP="00A42FEE">
      <w:pPr>
        <w:pStyle w:val="dafs"/>
        <w:jc w:val="both"/>
        <w:rPr>
          <w:b/>
        </w:rPr>
      </w:pPr>
      <w:r w:rsidRPr="00F65F14">
        <w:rPr>
          <w:b/>
        </w:rPr>
        <w:t>Autoexecutoriedade</w:t>
      </w:r>
      <w:r>
        <w:t>: a administração expede seus atos e decisões e os executa, independentemente de prévia autorização do poder judiciário.Se divide em:</w:t>
      </w:r>
      <w:r w:rsidR="00BA0DC3" w:rsidRPr="00BA0DC3">
        <w:rPr>
          <w:b/>
        </w:rPr>
        <w:t xml:space="preserve"> </w:t>
      </w:r>
      <w:r w:rsidR="00BA0DC3">
        <w:rPr>
          <w:b/>
        </w:rPr>
        <w:t>Podem ser aplicados meios diretos e indiretos.</w:t>
      </w:r>
    </w:p>
    <w:p w:rsidR="00A94BBF" w:rsidRDefault="00A94BBF" w:rsidP="00A42FEE">
      <w:pPr>
        <w:pStyle w:val="dafs"/>
        <w:jc w:val="both"/>
        <w:rPr>
          <w:b/>
        </w:rPr>
      </w:pPr>
    </w:p>
    <w:tbl>
      <w:tblPr>
        <w:tblStyle w:val="Tabelacomgrade"/>
        <w:tblW w:w="0" w:type="auto"/>
        <w:tblLook w:val="04A0"/>
      </w:tblPr>
      <w:tblGrid>
        <w:gridCol w:w="2448"/>
        <w:gridCol w:w="8158"/>
      </w:tblGrid>
      <w:tr w:rsidR="00DF4AAC" w:rsidTr="00872C67">
        <w:tc>
          <w:tcPr>
            <w:tcW w:w="2448" w:type="dxa"/>
          </w:tcPr>
          <w:p w:rsidR="00DF4AAC" w:rsidRPr="00BA0DC3" w:rsidRDefault="00DF4AAC" w:rsidP="00A42FEE">
            <w:pPr>
              <w:pStyle w:val="dafs"/>
              <w:jc w:val="both"/>
              <w:rPr>
                <w:b/>
              </w:rPr>
            </w:pPr>
            <w:r w:rsidRPr="00BA0DC3">
              <w:rPr>
                <w:b/>
              </w:rPr>
              <w:t>Exigibilidade</w:t>
            </w:r>
          </w:p>
        </w:tc>
        <w:tc>
          <w:tcPr>
            <w:tcW w:w="8158" w:type="dxa"/>
          </w:tcPr>
          <w:p w:rsidR="00DF4AAC" w:rsidRPr="00BA0DC3" w:rsidRDefault="00DF4AAC" w:rsidP="00A42FEE">
            <w:pPr>
              <w:pStyle w:val="dafs"/>
              <w:jc w:val="both"/>
              <w:rPr>
                <w:b/>
              </w:rPr>
            </w:pPr>
            <w:r w:rsidRPr="00BA0DC3">
              <w:rPr>
                <w:b/>
              </w:rPr>
              <w:t>Executoriedade</w:t>
            </w:r>
          </w:p>
        </w:tc>
      </w:tr>
      <w:tr w:rsidR="00DF4AAC" w:rsidTr="00872C67">
        <w:tc>
          <w:tcPr>
            <w:tcW w:w="2448" w:type="dxa"/>
          </w:tcPr>
          <w:p w:rsidR="00DF4AAC" w:rsidRDefault="00DF4AAC" w:rsidP="00A42FEE">
            <w:pPr>
              <w:pStyle w:val="dafs"/>
              <w:jc w:val="both"/>
            </w:pPr>
            <w:r>
              <w:t>meios indiretos de coerção</w:t>
            </w:r>
          </w:p>
        </w:tc>
        <w:tc>
          <w:tcPr>
            <w:tcW w:w="8158" w:type="dxa"/>
          </w:tcPr>
          <w:p w:rsidR="00DF4AAC" w:rsidRDefault="00DF4AAC" w:rsidP="00A42FEE">
            <w:pPr>
              <w:pStyle w:val="dafs"/>
              <w:jc w:val="both"/>
            </w:pPr>
            <w:r>
              <w:t>Meios diretos de coerção.</w:t>
            </w:r>
          </w:p>
        </w:tc>
      </w:tr>
      <w:tr w:rsidR="00DF4AAC" w:rsidTr="00872C67">
        <w:tc>
          <w:tcPr>
            <w:tcW w:w="2448" w:type="dxa"/>
          </w:tcPr>
          <w:p w:rsidR="00DF4AAC" w:rsidRDefault="00DF4AAC" w:rsidP="00A42FEE">
            <w:pPr>
              <w:pStyle w:val="dafs"/>
              <w:jc w:val="both"/>
            </w:pPr>
            <w:r>
              <w:t>Deve estar definida na lei</w:t>
            </w:r>
          </w:p>
        </w:tc>
        <w:tc>
          <w:tcPr>
            <w:tcW w:w="8158" w:type="dxa"/>
          </w:tcPr>
          <w:p w:rsidR="00DF4AAC" w:rsidRDefault="00DF4AAC" w:rsidP="00A42FEE">
            <w:pPr>
              <w:pStyle w:val="dafs"/>
              <w:jc w:val="both"/>
            </w:pPr>
            <w:r>
              <w:t>Podem ser utilizados independente de previsão legal para atender situação emergente que ponha em risco a segurança, saúde ou interesse da coletividade</w:t>
            </w:r>
          </w:p>
        </w:tc>
      </w:tr>
      <w:tr w:rsidR="00DF4AAC" w:rsidTr="00872C67">
        <w:tc>
          <w:tcPr>
            <w:tcW w:w="2448" w:type="dxa"/>
          </w:tcPr>
          <w:p w:rsidR="00DF4AAC" w:rsidRDefault="00DF4AAC" w:rsidP="00A42FEE">
            <w:pPr>
              <w:pStyle w:val="dafs"/>
              <w:jc w:val="both"/>
            </w:pPr>
            <w:r>
              <w:t>Ex: multa.</w:t>
            </w:r>
          </w:p>
        </w:tc>
        <w:tc>
          <w:tcPr>
            <w:tcW w:w="8158" w:type="dxa"/>
          </w:tcPr>
          <w:p w:rsidR="00DF4AAC" w:rsidRDefault="00DF4AAC" w:rsidP="00A42FEE">
            <w:pPr>
              <w:pStyle w:val="dafs"/>
              <w:jc w:val="both"/>
            </w:pPr>
            <w:r>
              <w:t>Ex: dissolução de reunião que ponha em risco a segurança de pessoas e coisas, interdição de uma fábrica que polui  meio ambiente.</w:t>
            </w:r>
          </w:p>
        </w:tc>
      </w:tr>
    </w:tbl>
    <w:p w:rsidR="00FD1515" w:rsidRPr="00FD1515" w:rsidRDefault="00DF4AAC" w:rsidP="00A42FEE">
      <w:pPr>
        <w:pStyle w:val="dafs"/>
        <w:jc w:val="both"/>
      </w:pPr>
      <w:r w:rsidRPr="00080F3C">
        <w:rPr>
          <w:b/>
        </w:rPr>
        <w:lastRenderedPageBreak/>
        <w:t>Tipicidade</w:t>
      </w:r>
      <w:r>
        <w:t xml:space="preserve">: o ato administrativo deve corresponder a figuras definidas previamente pela lei como aptas a produzir determinados </w:t>
      </w:r>
      <w:r w:rsidRPr="00FD1515">
        <w:t>resultados</w:t>
      </w:r>
      <w:r w:rsidR="00450523" w:rsidRPr="00FD1515">
        <w:t xml:space="preserve"> (p</w:t>
      </w:r>
      <w:r w:rsidRPr="00FD1515">
        <w:t xml:space="preserve">ara cada finalidade que a </w:t>
      </w:r>
      <w:r w:rsidR="00450523" w:rsidRPr="00FD1515">
        <w:t>administração pretende alcançar e</w:t>
      </w:r>
      <w:r w:rsidRPr="00FD1515">
        <w:t>xiste um ato definido em lei</w:t>
      </w:r>
      <w:r w:rsidR="00450523" w:rsidRPr="00FD1515">
        <w:t>)</w:t>
      </w:r>
      <w:r w:rsidRPr="00FD1515">
        <w:t xml:space="preserve">. </w:t>
      </w:r>
    </w:p>
    <w:p w:rsidR="00DF4AAC" w:rsidRPr="00FD1515" w:rsidRDefault="00DF4AAC" w:rsidP="00433F38">
      <w:pPr>
        <w:pStyle w:val="dafs"/>
        <w:numPr>
          <w:ilvl w:val="0"/>
          <w:numId w:val="33"/>
        </w:numPr>
        <w:jc w:val="both"/>
        <w:rPr>
          <w:u w:val="single"/>
        </w:rPr>
      </w:pPr>
      <w:r w:rsidRPr="00FD1515">
        <w:t xml:space="preserve">Trata-se de decorrência do </w:t>
      </w:r>
      <w:r w:rsidR="005414D5" w:rsidRPr="00FD1515">
        <w:rPr>
          <w:u w:val="single"/>
        </w:rPr>
        <w:t>principio da legalidade</w:t>
      </w:r>
      <w:r w:rsidR="00FD1515" w:rsidRPr="00FD1515">
        <w:rPr>
          <w:u w:val="single"/>
        </w:rPr>
        <w:t>.</w:t>
      </w:r>
    </w:p>
    <w:p w:rsidR="00DF4AAC" w:rsidRPr="00080F3C" w:rsidRDefault="00DF4AAC" w:rsidP="00433F38">
      <w:pPr>
        <w:pStyle w:val="dafs"/>
        <w:numPr>
          <w:ilvl w:val="0"/>
          <w:numId w:val="33"/>
        </w:numPr>
        <w:jc w:val="both"/>
      </w:pPr>
      <w:r w:rsidRPr="00FD1515">
        <w:t>A tipicidade só existe com relação aos atos unilaterais; não existe nos contratos pois com relação a eles há a necessidade de aceitação do particular e também nada impede</w:t>
      </w:r>
      <w:r w:rsidRPr="00080F3C">
        <w:t xml:space="preserve"> que as partes convencionem um contrato inominado.</w:t>
      </w:r>
      <w:r w:rsidR="00FD1515" w:rsidRPr="00FD1515">
        <w:t xml:space="preserve"> </w:t>
      </w:r>
      <w:r w:rsidR="00FD1515">
        <w:t xml:space="preserve">Ex: calamidade </w:t>
      </w:r>
      <w:r w:rsidR="00C07B7E">
        <w:t>pública</w:t>
      </w:r>
      <w:r w:rsidR="00FD1515">
        <w:t>.</w:t>
      </w:r>
    </w:p>
    <w:p w:rsidR="00DF4AAC" w:rsidRPr="00F65F14" w:rsidRDefault="00DF4AAC" w:rsidP="00A42FEE">
      <w:pPr>
        <w:pStyle w:val="dafs"/>
        <w:jc w:val="both"/>
      </w:pPr>
    </w:p>
    <w:p w:rsidR="008E48F6" w:rsidRDefault="008E48F6" w:rsidP="00A42FEE">
      <w:pPr>
        <w:pStyle w:val="dafs"/>
        <w:jc w:val="both"/>
      </w:pPr>
      <w:r w:rsidRPr="008E48F6">
        <w:rPr>
          <w:b/>
        </w:rPr>
        <w:t>Imperatividade:</w:t>
      </w:r>
      <w:r>
        <w:t xml:space="preserve"> é o atributo pelo qual os atos administrativos se impõem a terceiros independentemente de sua concordância, é o que Renato Alessi chama de "poder extroverso"</w:t>
      </w:r>
      <w:r w:rsidR="00080F3C">
        <w:t xml:space="preserve"> (é sinônimo de imperatividade, significa imposição da vontade do Estado independente de aceitação do particular).</w:t>
      </w:r>
    </w:p>
    <w:p w:rsidR="008E48F6" w:rsidRDefault="008E48F6" w:rsidP="00433F38">
      <w:pPr>
        <w:pStyle w:val="dafs"/>
        <w:numPr>
          <w:ilvl w:val="0"/>
          <w:numId w:val="5"/>
        </w:numPr>
        <w:jc w:val="both"/>
      </w:pPr>
      <w:r>
        <w:t xml:space="preserve">A imperatividade </w:t>
      </w:r>
      <w:r w:rsidR="00FD1515">
        <w:t>existe</w:t>
      </w:r>
      <w:r>
        <w:t xml:space="preserve"> apenas naqueles</w:t>
      </w:r>
      <w:r w:rsidR="00FD1515">
        <w:t xml:space="preserve"> atos</w:t>
      </w:r>
      <w:r>
        <w:t xml:space="preserve"> que impõem obrigações; quando se trata de ato que confere direitos solicitados pelo administrados ou de atos apenas enunciativos, esse atributo inexiste. </w:t>
      </w:r>
      <w:r w:rsidR="00872C67">
        <w:t xml:space="preserve"> </w:t>
      </w:r>
      <w:r>
        <w:t xml:space="preserve">Ex: uma multa é imperativa </w:t>
      </w:r>
      <w:r w:rsidR="008A0364">
        <w:t xml:space="preserve">(há ônus e sanção ao administrado) </w:t>
      </w:r>
      <w:r>
        <w:t>mas licença para direito de dirigir automotor (CNH) não é imperativa (</w:t>
      </w:r>
      <w:r w:rsidR="008A0364">
        <w:t>apenas admite determinada situação como verdadeira</w:t>
      </w:r>
      <w:r>
        <w:t>).</w:t>
      </w:r>
    </w:p>
    <w:p w:rsidR="0032506F" w:rsidRDefault="008D0287" w:rsidP="00433F38">
      <w:pPr>
        <w:pStyle w:val="dafs"/>
        <w:numPr>
          <w:ilvl w:val="0"/>
          <w:numId w:val="5"/>
        </w:numPr>
        <w:jc w:val="both"/>
      </w:pPr>
      <w:r>
        <w:t xml:space="preserve">É esse </w:t>
      </w:r>
      <w:r w:rsidR="00D844E0">
        <w:t>a</w:t>
      </w:r>
      <w:r>
        <w:t xml:space="preserve">tributo que distingue os atos do direito </w:t>
      </w:r>
      <w:r w:rsidR="00D844E0">
        <w:t>público</w:t>
      </w:r>
      <w:r>
        <w:t xml:space="preserve"> e do direito privado, u</w:t>
      </w:r>
      <w:r w:rsidR="0032506F">
        <w:t>m ato do direto privado não p</w:t>
      </w:r>
      <w:r w:rsidR="008A0364">
        <w:t>ode ser imposto coercitivamente</w:t>
      </w:r>
      <w:proofErr w:type="gramStart"/>
      <w:r w:rsidR="0032506F">
        <w:t xml:space="preserve"> pois</w:t>
      </w:r>
      <w:proofErr w:type="gramEnd"/>
      <w:r w:rsidR="0032506F">
        <w:t xml:space="preserve"> não tem atributo da imperatividade</w:t>
      </w:r>
      <w:r>
        <w:t>.</w:t>
      </w:r>
      <w:r w:rsidR="0032506F">
        <w:t xml:space="preserve"> </w:t>
      </w:r>
    </w:p>
    <w:p w:rsidR="0032506F" w:rsidRDefault="0032506F" w:rsidP="00A42FEE">
      <w:pPr>
        <w:pStyle w:val="dafs"/>
        <w:jc w:val="both"/>
      </w:pPr>
    </w:p>
    <w:p w:rsidR="00DF4AAC" w:rsidRDefault="00DF4AAC" w:rsidP="00A42FEE">
      <w:pPr>
        <w:pStyle w:val="dafs"/>
        <w:jc w:val="both"/>
      </w:pPr>
      <w:r w:rsidRPr="00F844E0">
        <w:rPr>
          <w:b/>
        </w:rPr>
        <w:t>Presunção de legitimidade e de veracidade dos atos administrativos:</w:t>
      </w:r>
      <w:r>
        <w:t xml:space="preserve"> embora</w:t>
      </w:r>
      <w:proofErr w:type="gramStart"/>
      <w:r>
        <w:t xml:space="preserve">  </w:t>
      </w:r>
      <w:proofErr w:type="gramEnd"/>
      <w:r>
        <w:t xml:space="preserve">se fale em presunção de legitimidade ou de veracidade como se fossem expressões sinônimas, em realidade, as duas podem ser desdobradas por abrangerem situações diferentes, a presunção de legitimidade diz respeito a </w:t>
      </w:r>
      <w:r w:rsidRPr="00F844E0">
        <w:rPr>
          <w:u w:val="single"/>
        </w:rPr>
        <w:t>conformidade do ato com a lei</w:t>
      </w:r>
      <w:r>
        <w:rPr>
          <w:u w:val="single"/>
        </w:rPr>
        <w:t xml:space="preserve">; </w:t>
      </w:r>
      <w:r>
        <w:t>em decorrência desse atributo</w:t>
      </w:r>
      <w:r w:rsidR="00D844E0">
        <w:t>,</w:t>
      </w:r>
      <w:r>
        <w:t xml:space="preserve"> presumem-se que os atos foram editados observando o principio da legalidade. A presunção de veracidade </w:t>
      </w:r>
      <w:r w:rsidRPr="00F844E0">
        <w:rPr>
          <w:u w:val="single"/>
        </w:rPr>
        <w:t>diz respeito aos fatos</w:t>
      </w:r>
      <w:r>
        <w:rPr>
          <w:u w:val="single"/>
        </w:rPr>
        <w:t>;</w:t>
      </w:r>
      <w:r>
        <w:t xml:space="preserve"> em decorrência desse atributo, presumem-se verdadeiros os fatos alegados pela administração.</w:t>
      </w:r>
    </w:p>
    <w:p w:rsidR="00DF4AAC" w:rsidRDefault="00DF4AAC" w:rsidP="00A42FEE">
      <w:pPr>
        <w:pStyle w:val="dafs"/>
        <w:jc w:val="both"/>
      </w:pPr>
    </w:p>
    <w:p w:rsidR="00DF4AAC" w:rsidRPr="00681210" w:rsidRDefault="00DF4AAC" w:rsidP="00A42FEE">
      <w:pPr>
        <w:pStyle w:val="dafs"/>
        <w:jc w:val="both"/>
        <w:rPr>
          <w:i/>
        </w:rPr>
      </w:pPr>
      <w:r w:rsidRPr="00681210">
        <w:rPr>
          <w:i/>
        </w:rPr>
        <w:t xml:space="preserve">Efeitos que decorrem da </w:t>
      </w:r>
      <w:r w:rsidRPr="00681210">
        <w:rPr>
          <w:i/>
          <w:u w:val="single"/>
        </w:rPr>
        <w:t>presunção de veracidade</w:t>
      </w:r>
      <w:r w:rsidRPr="00681210">
        <w:rPr>
          <w:i/>
        </w:rPr>
        <w:t xml:space="preserve"> (só dela):</w:t>
      </w:r>
    </w:p>
    <w:p w:rsidR="00A72C56" w:rsidRDefault="00DF4AAC" w:rsidP="00F82A24">
      <w:pPr>
        <w:pStyle w:val="dafs"/>
        <w:numPr>
          <w:ilvl w:val="0"/>
          <w:numId w:val="3"/>
        </w:numPr>
        <w:jc w:val="both"/>
      </w:pPr>
      <w:r>
        <w:t xml:space="preserve">Enquanto não decretada a invalidade do ato pela própria administração </w:t>
      </w:r>
      <w:r w:rsidR="00A72C56">
        <w:t xml:space="preserve">(de oficio ou por provocação) </w:t>
      </w:r>
      <w:r>
        <w:t>ou pelo judiciário</w:t>
      </w:r>
      <w:r w:rsidR="00A72C56">
        <w:t xml:space="preserve"> (por provocação) </w:t>
      </w:r>
      <w:r>
        <w:t xml:space="preserve">ele produzirá efeitos da mesma forma que o ato válido, devendo ser cumprido, salvo se o ato for manifestamente ilegal. </w:t>
      </w:r>
    </w:p>
    <w:p w:rsidR="00DF4AAC" w:rsidRDefault="00DF4AAC" w:rsidP="00F82A24">
      <w:pPr>
        <w:pStyle w:val="dafs"/>
        <w:numPr>
          <w:ilvl w:val="0"/>
          <w:numId w:val="3"/>
        </w:numPr>
        <w:jc w:val="both"/>
      </w:pPr>
      <w:r>
        <w:t>O judiciário não pode apreciar ex officio a validade do ato; para isso ele depende de provocação do administrado</w:t>
      </w:r>
    </w:p>
    <w:p w:rsidR="00E44489" w:rsidRPr="00FD1515" w:rsidRDefault="00DF4AAC" w:rsidP="00F82A24">
      <w:pPr>
        <w:pStyle w:val="dafs"/>
        <w:numPr>
          <w:ilvl w:val="0"/>
          <w:numId w:val="3"/>
        </w:numPr>
        <w:jc w:val="both"/>
      </w:pPr>
      <w:r w:rsidRPr="00FD1515">
        <w:t>A presunção de veracidade inverte o ônus da prova</w:t>
      </w:r>
      <w:r w:rsidR="00E44489" w:rsidRPr="00FD1515">
        <w:t xml:space="preserve"> (o administrado precisa provar o fato, a realidade)</w:t>
      </w:r>
      <w:r w:rsidRPr="00FD1515">
        <w:t xml:space="preserve">; é errado afirmar que a presunção de legitimidade produza esse efeito, uma vez que, quando se trata de confronto entre o ato e a lei não há matéria de fato a ser produzida. </w:t>
      </w:r>
    </w:p>
    <w:p w:rsidR="00DF4AAC" w:rsidRDefault="00DF4AAC" w:rsidP="00A42FEE">
      <w:pPr>
        <w:pStyle w:val="dafs"/>
        <w:ind w:left="360"/>
        <w:jc w:val="both"/>
      </w:pPr>
    </w:p>
    <w:p w:rsidR="00DF4AAC" w:rsidRPr="00F844E0" w:rsidRDefault="00DF4AAC" w:rsidP="00A42FEE">
      <w:pPr>
        <w:pStyle w:val="dafs"/>
        <w:jc w:val="both"/>
      </w:pPr>
      <w:r w:rsidRPr="00F65F14">
        <w:rPr>
          <w:i/>
        </w:rPr>
        <w:t>Como provar a veracidade</w:t>
      </w:r>
      <w:r>
        <w:t>: pede-se determinados atos da administração mas não administrativos, por meio de atestado, certidão, parecer.</w:t>
      </w:r>
    </w:p>
    <w:p w:rsidR="00080F3C" w:rsidRPr="00D13BFF" w:rsidRDefault="00EF25EF" w:rsidP="00A42FEE">
      <w:pPr>
        <w:pStyle w:val="dafs"/>
        <w:tabs>
          <w:tab w:val="left" w:pos="6548"/>
        </w:tabs>
        <w:jc w:val="both"/>
        <w:rPr>
          <w:rStyle w:val="TtulodoLivro"/>
        </w:rPr>
      </w:pPr>
      <w:r w:rsidRPr="00D13BFF">
        <w:rPr>
          <w:rStyle w:val="TtulodoLivro"/>
        </w:rPr>
        <w:tab/>
      </w:r>
    </w:p>
    <w:p w:rsidR="00EF25EF" w:rsidRDefault="00EF25EF" w:rsidP="00A42FEE">
      <w:pPr>
        <w:pStyle w:val="dafs"/>
        <w:pBdr>
          <w:bottom w:val="single" w:sz="4" w:space="1" w:color="auto"/>
        </w:pBdr>
        <w:tabs>
          <w:tab w:val="left" w:pos="6548"/>
        </w:tabs>
        <w:jc w:val="both"/>
      </w:pPr>
      <w:r w:rsidRPr="00D13BFF">
        <w:rPr>
          <w:rStyle w:val="TtulodoLivro"/>
        </w:rPr>
        <w:t>Elementos</w:t>
      </w:r>
      <w:r w:rsidRPr="00EF25EF">
        <w:rPr>
          <w:rStyle w:val="Forte"/>
        </w:rPr>
        <w:t>:</w:t>
      </w:r>
      <w:r>
        <w:t xml:space="preserve"> também são chamados como requisitos dos atos. Se um deles não estiver presentes o ato é inexistente</w:t>
      </w:r>
      <w:r w:rsidR="00D13BFF">
        <w:t>.</w:t>
      </w:r>
    </w:p>
    <w:p w:rsidR="00EE49B5" w:rsidRDefault="00EE49B5" w:rsidP="00A42FEE">
      <w:pPr>
        <w:pStyle w:val="dafs"/>
        <w:tabs>
          <w:tab w:val="left" w:pos="6548"/>
        </w:tabs>
        <w:jc w:val="both"/>
        <w:rPr>
          <w:b/>
          <w:sz w:val="24"/>
        </w:rPr>
      </w:pPr>
    </w:p>
    <w:p w:rsidR="00EF25EF" w:rsidRDefault="00D13BFF" w:rsidP="00A42FEE">
      <w:pPr>
        <w:pStyle w:val="dafs"/>
        <w:tabs>
          <w:tab w:val="left" w:pos="6548"/>
        </w:tabs>
        <w:jc w:val="both"/>
      </w:pPr>
      <w:r w:rsidRPr="00BF62E3">
        <w:rPr>
          <w:b/>
          <w:sz w:val="24"/>
        </w:rPr>
        <w:t xml:space="preserve">1.  </w:t>
      </w:r>
      <w:r w:rsidR="00EF25EF" w:rsidRPr="00D13BFF">
        <w:rPr>
          <w:b/>
        </w:rPr>
        <w:t>Sujeito ou Competência</w:t>
      </w:r>
      <w:r w:rsidR="00EF25EF">
        <w:t xml:space="preserve"> (sinônimos): </w:t>
      </w:r>
      <w:r w:rsidR="00A14EBC">
        <w:t xml:space="preserve"> conjunto de atribuições das pessoas </w:t>
      </w:r>
      <w:r>
        <w:t>jurídicas</w:t>
      </w:r>
      <w:r w:rsidR="00A14EBC">
        <w:t>, órgãos e agentes fixada pelo direito positivo.</w:t>
      </w:r>
      <w:r>
        <w:t xml:space="preserve"> </w:t>
      </w:r>
      <w:r w:rsidR="00EF25EF">
        <w:t>Mostra a prerrogativa que a administração tem de editar um ato dada pela norma, o ato somente pode ser editado por quem tem competência para tanto.</w:t>
      </w:r>
    </w:p>
    <w:p w:rsidR="00A745D9" w:rsidRDefault="00A745D9" w:rsidP="00433F38">
      <w:pPr>
        <w:pStyle w:val="dafs"/>
        <w:numPr>
          <w:ilvl w:val="0"/>
          <w:numId w:val="13"/>
        </w:numPr>
        <w:tabs>
          <w:tab w:val="left" w:pos="6548"/>
        </w:tabs>
        <w:jc w:val="both"/>
      </w:pPr>
      <w:r>
        <w:t xml:space="preserve">A competência </w:t>
      </w:r>
      <w:r w:rsidRPr="00EE49B5">
        <w:rPr>
          <w:u w:val="single"/>
        </w:rPr>
        <w:t>deve ser espec</w:t>
      </w:r>
      <w:r w:rsidR="00D844E0">
        <w:rPr>
          <w:u w:val="single"/>
        </w:rPr>
        <w:t>ífica do sujeito, do contrá</w:t>
      </w:r>
      <w:r w:rsidRPr="00EE49B5">
        <w:rPr>
          <w:u w:val="single"/>
        </w:rPr>
        <w:t>rio o ato será inv</w:t>
      </w:r>
      <w:r w:rsidR="00D844E0">
        <w:rPr>
          <w:u w:val="single"/>
        </w:rPr>
        <w:t>á</w:t>
      </w:r>
      <w:r w:rsidRPr="00EE49B5">
        <w:rPr>
          <w:u w:val="single"/>
        </w:rPr>
        <w:t>lido</w:t>
      </w:r>
      <w:r>
        <w:t xml:space="preserve">. Ex: um agente </w:t>
      </w:r>
      <w:r w:rsidR="00DC676E">
        <w:t>de tr</w:t>
      </w:r>
      <w:r w:rsidR="00D844E0">
        <w:t>â</w:t>
      </w:r>
      <w:r w:rsidR="00DC676E">
        <w:t xml:space="preserve">nsito </w:t>
      </w:r>
      <w:r>
        <w:t xml:space="preserve">no município de SBC </w:t>
      </w:r>
      <w:r w:rsidR="00DC676E">
        <w:t>substitui</w:t>
      </w:r>
      <w:r>
        <w:t xml:space="preserve"> outro em SA, </w:t>
      </w:r>
      <w:r w:rsidR="00DC676E">
        <w:t>sem autorização,</w:t>
      </w:r>
      <w:r>
        <w:t xml:space="preserve"> é diferente se o superior hierárquico determina a substituição.</w:t>
      </w:r>
    </w:p>
    <w:p w:rsidR="00EE49B5" w:rsidRDefault="00EE49B5" w:rsidP="00433F38">
      <w:pPr>
        <w:pStyle w:val="dafs"/>
        <w:numPr>
          <w:ilvl w:val="0"/>
          <w:numId w:val="13"/>
        </w:numPr>
        <w:tabs>
          <w:tab w:val="left" w:pos="6548"/>
        </w:tabs>
        <w:jc w:val="both"/>
      </w:pPr>
      <w:r>
        <w:rPr>
          <w:u w:val="single"/>
        </w:rPr>
        <w:t>É</w:t>
      </w:r>
      <w:r w:rsidRPr="00EE49B5">
        <w:rPr>
          <w:u w:val="single"/>
        </w:rPr>
        <w:t xml:space="preserve"> necessária a capacidade civil do agente para a validade do ato,</w:t>
      </w:r>
      <w:r>
        <w:t xml:space="preserve"> nesse caso o ato pode ser nulo ou anulável. </w:t>
      </w:r>
    </w:p>
    <w:p w:rsidR="00EF25EF" w:rsidRDefault="00EF25EF" w:rsidP="00433F38">
      <w:pPr>
        <w:pStyle w:val="dafs"/>
        <w:numPr>
          <w:ilvl w:val="0"/>
          <w:numId w:val="13"/>
        </w:numPr>
        <w:tabs>
          <w:tab w:val="left" w:pos="6548"/>
        </w:tabs>
        <w:jc w:val="both"/>
      </w:pPr>
      <w:r>
        <w:t xml:space="preserve">Pode ser observada sob três </w:t>
      </w:r>
      <w:r w:rsidR="00D13BFF">
        <w:t>prismas:</w:t>
      </w:r>
      <w:r w:rsidR="00DC676E">
        <w:t xml:space="preserve"> </w:t>
      </w:r>
      <w:r>
        <w:t>Competência do ente</w:t>
      </w:r>
      <w:r w:rsidR="00DC676E">
        <w:t xml:space="preserve"> (</w:t>
      </w:r>
      <w:r>
        <w:t>pessoa jurídica</w:t>
      </w:r>
      <w:r w:rsidR="00DC676E">
        <w:t>), de cada órgão e</w:t>
      </w:r>
      <w:r>
        <w:t xml:space="preserve"> dos agentes</w:t>
      </w:r>
      <w:r w:rsidR="00DC676E">
        <w:t>.</w:t>
      </w:r>
    </w:p>
    <w:p w:rsidR="00EF25EF" w:rsidRDefault="00EF25EF" w:rsidP="00A42FEE">
      <w:pPr>
        <w:pStyle w:val="dafs"/>
        <w:tabs>
          <w:tab w:val="left" w:pos="6548"/>
        </w:tabs>
        <w:jc w:val="both"/>
      </w:pPr>
    </w:p>
    <w:p w:rsidR="00A14EBC" w:rsidRDefault="00A14EBC" w:rsidP="00A42FEE">
      <w:pPr>
        <w:pStyle w:val="dafs"/>
        <w:tabs>
          <w:tab w:val="left" w:pos="6548"/>
        </w:tabs>
        <w:jc w:val="both"/>
      </w:pPr>
      <w:r>
        <w:t>Regras que se aplicam a competência:</w:t>
      </w:r>
    </w:p>
    <w:p w:rsidR="00A14EBC" w:rsidRDefault="00A14EBC" w:rsidP="00433F38">
      <w:pPr>
        <w:pStyle w:val="dafs"/>
        <w:numPr>
          <w:ilvl w:val="0"/>
          <w:numId w:val="6"/>
        </w:numPr>
        <w:tabs>
          <w:tab w:val="left" w:pos="6548"/>
        </w:tabs>
        <w:jc w:val="both"/>
      </w:pPr>
      <w:r>
        <w:t>A competência é sempre dada pela lei (ou norma);</w:t>
      </w:r>
    </w:p>
    <w:p w:rsidR="00A14EBC" w:rsidRDefault="00A14EBC" w:rsidP="00433F38">
      <w:pPr>
        <w:pStyle w:val="dafs"/>
        <w:numPr>
          <w:ilvl w:val="0"/>
          <w:numId w:val="6"/>
        </w:numPr>
        <w:tabs>
          <w:tab w:val="left" w:pos="6548"/>
        </w:tabs>
        <w:jc w:val="both"/>
      </w:pPr>
      <w:r>
        <w:t>A competência é inderrogável, seja pelo próprio agente, órgão ou pelo ente;</w:t>
      </w:r>
    </w:p>
    <w:p w:rsidR="00A14EBC" w:rsidRDefault="00A14EBC" w:rsidP="00433F38">
      <w:pPr>
        <w:pStyle w:val="dafs"/>
        <w:numPr>
          <w:ilvl w:val="0"/>
          <w:numId w:val="6"/>
        </w:numPr>
        <w:tabs>
          <w:tab w:val="left" w:pos="6548"/>
        </w:tabs>
        <w:jc w:val="both"/>
      </w:pPr>
      <w:r>
        <w:t>A competência pode ser objeto de delegação ou de avocação, desde que não seja exclusiva</w:t>
      </w:r>
      <w:r w:rsidR="00D13BFF">
        <w:t xml:space="preserve"> (o superior transfere ao subordinado certas atribuições, avocação ocorre quando o superior chama para si atribuições de subordinado).</w:t>
      </w:r>
    </w:p>
    <w:p w:rsidR="00D13BFF" w:rsidRDefault="00D13BFF" w:rsidP="00A42FEE">
      <w:pPr>
        <w:pStyle w:val="dafs"/>
        <w:tabs>
          <w:tab w:val="left" w:pos="6548"/>
        </w:tabs>
        <w:jc w:val="both"/>
      </w:pPr>
    </w:p>
    <w:p w:rsidR="00D13BFF" w:rsidRDefault="00BF62E3" w:rsidP="00A42FEE">
      <w:pPr>
        <w:pStyle w:val="dafs"/>
        <w:tabs>
          <w:tab w:val="left" w:pos="0"/>
          <w:tab w:val="left" w:pos="6548"/>
        </w:tabs>
        <w:jc w:val="both"/>
      </w:pPr>
      <w:r w:rsidRPr="00BF62E3">
        <w:rPr>
          <w:rStyle w:val="TtulodoLivro"/>
          <w:sz w:val="24"/>
        </w:rPr>
        <w:t xml:space="preserve">2. </w:t>
      </w:r>
      <w:r w:rsidR="00EF25EF" w:rsidRPr="00BF62E3">
        <w:rPr>
          <w:rStyle w:val="TtulodoLivro"/>
        </w:rPr>
        <w:t xml:space="preserve">Objeto ou </w:t>
      </w:r>
      <w:r w:rsidR="00D13BFF" w:rsidRPr="00BF62E3">
        <w:rPr>
          <w:rStyle w:val="TtulodoLivro"/>
        </w:rPr>
        <w:t>Conteúdo</w:t>
      </w:r>
      <w:r w:rsidR="00D13BFF">
        <w:t xml:space="preserve">: efeito jurídico </w:t>
      </w:r>
      <w:r w:rsidR="00D13BFF" w:rsidRPr="00D13BFF">
        <w:rPr>
          <w:u w:val="single"/>
        </w:rPr>
        <w:t>imediato</w:t>
      </w:r>
      <w:r w:rsidR="00D13BFF">
        <w:t xml:space="preserve"> que o ato produz. Ex: demissão do servidor desidioso</w:t>
      </w:r>
      <w:r w:rsidR="00C07B7E">
        <w:t xml:space="preserve"> (a perda do ví</w:t>
      </w:r>
      <w:r w:rsidR="00DC676E">
        <w:t xml:space="preserve">nculo, </w:t>
      </w:r>
      <w:r w:rsidR="00D13BFF">
        <w:t>desligamento)</w:t>
      </w:r>
      <w:r w:rsidR="00DC676E">
        <w:t>, d</w:t>
      </w:r>
      <w:r w:rsidR="00D13BFF">
        <w:t>esapropriação</w:t>
      </w:r>
      <w:r w:rsidR="00DC676E">
        <w:t xml:space="preserve"> (</w:t>
      </w:r>
      <w:r w:rsidR="00D13BFF">
        <w:t>perda da propriedade</w:t>
      </w:r>
      <w:r w:rsidR="00DC676E">
        <w:t>),</w:t>
      </w:r>
      <w:r w:rsidR="00D13BFF">
        <w:t xml:space="preserve"> multa</w:t>
      </w:r>
      <w:r w:rsidR="00CE19B0">
        <w:t xml:space="preserve"> </w:t>
      </w:r>
      <w:r w:rsidR="00DC676E">
        <w:t>(</w:t>
      </w:r>
      <w:r w:rsidR="00CE19B0">
        <w:t>é a sanção pecuniária</w:t>
      </w:r>
      <w:r w:rsidR="00DC676E">
        <w:t>).</w:t>
      </w:r>
    </w:p>
    <w:p w:rsidR="00CE19B0" w:rsidRDefault="00CE19B0" w:rsidP="00A42FEE">
      <w:pPr>
        <w:pStyle w:val="dafs"/>
        <w:tabs>
          <w:tab w:val="left" w:pos="6548"/>
        </w:tabs>
        <w:jc w:val="both"/>
      </w:pPr>
    </w:p>
    <w:p w:rsidR="00CE19B0" w:rsidRDefault="00CE19B0" w:rsidP="00A42FEE">
      <w:pPr>
        <w:pStyle w:val="dafs"/>
        <w:tabs>
          <w:tab w:val="left" w:pos="6548"/>
        </w:tabs>
        <w:jc w:val="both"/>
      </w:pPr>
      <w:r w:rsidRPr="00BF62E3">
        <w:rPr>
          <w:b/>
        </w:rPr>
        <w:t>Maria Sylvia:</w:t>
      </w:r>
      <w:r>
        <w:t xml:space="preserve"> </w:t>
      </w:r>
    </w:p>
    <w:p w:rsidR="00CE19B0" w:rsidRDefault="00C07B7E" w:rsidP="00433F38">
      <w:pPr>
        <w:pStyle w:val="dafs"/>
        <w:numPr>
          <w:ilvl w:val="0"/>
          <w:numId w:val="10"/>
        </w:numPr>
        <w:tabs>
          <w:tab w:val="left" w:pos="6548"/>
        </w:tabs>
        <w:jc w:val="both"/>
      </w:pPr>
      <w:r>
        <w:rPr>
          <w:b/>
        </w:rPr>
        <w:t>Objeto lí</w:t>
      </w:r>
      <w:r w:rsidR="00CE19B0" w:rsidRPr="00BF62E3">
        <w:rPr>
          <w:b/>
        </w:rPr>
        <w:t>cito:</w:t>
      </w:r>
      <w:r w:rsidR="00CE19B0">
        <w:t xml:space="preserve"> deve estar em consonância com a lei</w:t>
      </w:r>
    </w:p>
    <w:p w:rsidR="00CE19B0" w:rsidRDefault="00CE19B0" w:rsidP="00433F38">
      <w:pPr>
        <w:pStyle w:val="dafs"/>
        <w:numPr>
          <w:ilvl w:val="0"/>
          <w:numId w:val="10"/>
        </w:numPr>
        <w:tabs>
          <w:tab w:val="left" w:pos="6548"/>
        </w:tabs>
        <w:jc w:val="both"/>
      </w:pPr>
      <w:r w:rsidRPr="00BF62E3">
        <w:rPr>
          <w:b/>
        </w:rPr>
        <w:t>Possível:</w:t>
      </w:r>
      <w:r>
        <w:t xml:space="preserve"> Realizável no mundo dos fatos e do direito</w:t>
      </w:r>
    </w:p>
    <w:p w:rsidR="00CE19B0" w:rsidRDefault="00CE19B0" w:rsidP="00433F38">
      <w:pPr>
        <w:pStyle w:val="dafs"/>
        <w:numPr>
          <w:ilvl w:val="0"/>
          <w:numId w:val="10"/>
        </w:numPr>
        <w:tabs>
          <w:tab w:val="left" w:pos="6548"/>
        </w:tabs>
        <w:jc w:val="both"/>
      </w:pPr>
      <w:r w:rsidRPr="00BF62E3">
        <w:rPr>
          <w:b/>
        </w:rPr>
        <w:t>Certo</w:t>
      </w:r>
      <w:r>
        <w:t>: definido quanto ao destinatário, aos efeitos, ao tempo e ao lugar.</w:t>
      </w:r>
    </w:p>
    <w:p w:rsidR="00CE19B0" w:rsidRDefault="00CE19B0" w:rsidP="00433F38">
      <w:pPr>
        <w:pStyle w:val="dafs"/>
        <w:numPr>
          <w:ilvl w:val="0"/>
          <w:numId w:val="10"/>
        </w:numPr>
        <w:tabs>
          <w:tab w:val="left" w:pos="6548"/>
        </w:tabs>
        <w:jc w:val="both"/>
      </w:pPr>
      <w:r w:rsidRPr="00BF62E3">
        <w:rPr>
          <w:b/>
        </w:rPr>
        <w:t>Moral:</w:t>
      </w:r>
      <w:r>
        <w:t xml:space="preserve"> Deve estar em conformidade com a ética, a boa-f</w:t>
      </w:r>
      <w:r w:rsidR="00B4412D">
        <w:t>é, os bo</w:t>
      </w:r>
      <w:r>
        <w:t>n</w:t>
      </w:r>
      <w:r w:rsidR="00B4412D">
        <w:t>s</w:t>
      </w:r>
      <w:r>
        <w:t xml:space="preserve"> costumes, a honestidade, justiça, lealdade.</w:t>
      </w:r>
    </w:p>
    <w:p w:rsidR="00CE19B0" w:rsidRDefault="00CE19B0" w:rsidP="00A42FEE">
      <w:pPr>
        <w:pStyle w:val="dafs"/>
        <w:tabs>
          <w:tab w:val="left" w:pos="6548"/>
        </w:tabs>
        <w:jc w:val="both"/>
      </w:pPr>
      <w:r w:rsidRPr="00BF62E3">
        <w:rPr>
          <w:b/>
        </w:rPr>
        <w:lastRenderedPageBreak/>
        <w:t>Classificaç</w:t>
      </w:r>
      <w:r w:rsidR="00B4412D" w:rsidRPr="00BF62E3">
        <w:rPr>
          <w:b/>
        </w:rPr>
        <w:t>ão de Mari</w:t>
      </w:r>
      <w:r w:rsidRPr="00BF62E3">
        <w:rPr>
          <w:b/>
        </w:rPr>
        <w:t>a Sylvia</w:t>
      </w:r>
      <w:r>
        <w:t xml:space="preserve">: </w:t>
      </w:r>
    </w:p>
    <w:p w:rsidR="00CE19B0" w:rsidRDefault="00CE19B0" w:rsidP="00433F38">
      <w:pPr>
        <w:pStyle w:val="dafs"/>
        <w:numPr>
          <w:ilvl w:val="0"/>
          <w:numId w:val="7"/>
        </w:numPr>
        <w:tabs>
          <w:tab w:val="left" w:pos="6548"/>
        </w:tabs>
        <w:jc w:val="both"/>
      </w:pPr>
      <w:r w:rsidRPr="006F0D94">
        <w:rPr>
          <w:b/>
        </w:rPr>
        <w:t>Objeto natural</w:t>
      </w:r>
      <w:r>
        <w:t>:é o efeito jurídico que o ato produz, sem necessidade de</w:t>
      </w:r>
      <w:r w:rsidR="00045AB3">
        <w:t xml:space="preserve"> expressa menção; ele decorre d</w:t>
      </w:r>
      <w:r>
        <w:t>a</w:t>
      </w:r>
      <w:r w:rsidR="00045AB3">
        <w:t xml:space="preserve"> </w:t>
      </w:r>
      <w:r w:rsidR="002D4C3A">
        <w:t>própria</w:t>
      </w:r>
      <w:r>
        <w:t xml:space="preserve"> natureza do ato, tal como definido na lei.</w:t>
      </w:r>
      <w:r w:rsidR="00B4412D">
        <w:t xml:space="preserve"> </w:t>
      </w:r>
    </w:p>
    <w:p w:rsidR="00CE19B0" w:rsidRDefault="00CE19B0" w:rsidP="00433F38">
      <w:pPr>
        <w:pStyle w:val="dafs"/>
        <w:numPr>
          <w:ilvl w:val="0"/>
          <w:numId w:val="7"/>
        </w:numPr>
        <w:tabs>
          <w:tab w:val="left" w:pos="6548"/>
        </w:tabs>
        <w:jc w:val="both"/>
      </w:pPr>
      <w:r w:rsidRPr="00EE49B5">
        <w:rPr>
          <w:b/>
        </w:rPr>
        <w:t>Objeto acidental:</w:t>
      </w:r>
      <w:r>
        <w:t xml:space="preserve"> é o efeito jurídico que o </w:t>
      </w:r>
      <w:r w:rsidR="00C07B7E">
        <w:t>ato produz em decorrência de clá</w:t>
      </w:r>
      <w:r>
        <w:t>usulas acessórias, acrescidas ao ato pelo sujeito que o pratica; ele traz alguma alteração no objeto natural; compreende o termo, o modo</w:t>
      </w:r>
      <w:r w:rsidR="002D4C3A">
        <w:t>/</w:t>
      </w:r>
      <w:r>
        <w:t xml:space="preserve"> encargo e a condição.</w:t>
      </w:r>
      <w:r w:rsidR="00B4412D">
        <w:t xml:space="preserve"> </w:t>
      </w:r>
    </w:p>
    <w:p w:rsidR="00CE19B0" w:rsidRDefault="00CE19B0" w:rsidP="00433F38">
      <w:pPr>
        <w:pStyle w:val="dafs"/>
        <w:numPr>
          <w:ilvl w:val="1"/>
          <w:numId w:val="7"/>
        </w:numPr>
        <w:tabs>
          <w:tab w:val="left" w:pos="6548"/>
        </w:tabs>
        <w:jc w:val="both"/>
      </w:pPr>
      <w:r w:rsidRPr="00EE49B5">
        <w:rPr>
          <w:b/>
        </w:rPr>
        <w:t>Termo:</w:t>
      </w:r>
      <w:r>
        <w:t xml:space="preserve"> indica-se o dia em que inicia ou termina a eficácia do ato.</w:t>
      </w:r>
      <w:r w:rsidR="00B4412D">
        <w:t xml:space="preserve"> Ex: data da demissão.</w:t>
      </w:r>
    </w:p>
    <w:p w:rsidR="00CE19B0" w:rsidRDefault="00CE19B0" w:rsidP="00433F38">
      <w:pPr>
        <w:pStyle w:val="dafs"/>
        <w:numPr>
          <w:ilvl w:val="1"/>
          <w:numId w:val="7"/>
        </w:numPr>
        <w:tabs>
          <w:tab w:val="left" w:pos="6548"/>
        </w:tabs>
        <w:jc w:val="both"/>
      </w:pPr>
      <w:r w:rsidRPr="00EE49B5">
        <w:rPr>
          <w:b/>
        </w:rPr>
        <w:t>Modo</w:t>
      </w:r>
      <w:r w:rsidR="002D4C3A">
        <w:rPr>
          <w:b/>
        </w:rPr>
        <w:t>/encargo</w:t>
      </w:r>
      <w:r w:rsidRPr="00EE49B5">
        <w:rPr>
          <w:b/>
        </w:rPr>
        <w:t>:</w:t>
      </w:r>
      <w:r>
        <w:t xml:space="preserve"> é o ônus</w:t>
      </w:r>
      <w:r w:rsidR="002D4C3A">
        <w:t xml:space="preserve">/obrigação imposto o destinatário do ato. </w:t>
      </w:r>
      <w:r w:rsidR="00B4412D">
        <w:t>Ex: concede alvará se fizer isolamento acústico ao estabelecimento em área residencial.</w:t>
      </w:r>
    </w:p>
    <w:p w:rsidR="002D4C3A" w:rsidRDefault="00CE19B0" w:rsidP="00433F38">
      <w:pPr>
        <w:pStyle w:val="dafs"/>
        <w:numPr>
          <w:ilvl w:val="1"/>
          <w:numId w:val="7"/>
        </w:numPr>
        <w:tabs>
          <w:tab w:val="left" w:pos="6548"/>
        </w:tabs>
        <w:jc w:val="both"/>
      </w:pPr>
      <w:r w:rsidRPr="00EE49B5">
        <w:rPr>
          <w:b/>
        </w:rPr>
        <w:t>Condição:</w:t>
      </w:r>
      <w:r w:rsidR="002D4C3A">
        <w:rPr>
          <w:b/>
        </w:rPr>
        <w:t xml:space="preserve"> </w:t>
      </w:r>
      <w:r w:rsidR="00C07B7E">
        <w:t>é a clá</w:t>
      </w:r>
      <w:r>
        <w:t xml:space="preserve">usula que subordina o efeito do ato </w:t>
      </w:r>
      <w:r w:rsidR="00B4412D">
        <w:t>a evento futuro e incerto; pode ser</w:t>
      </w:r>
      <w:r w:rsidR="002D4C3A">
        <w:t>:</w:t>
      </w:r>
    </w:p>
    <w:p w:rsidR="002D4C3A" w:rsidRDefault="00B4412D" w:rsidP="00433F38">
      <w:pPr>
        <w:pStyle w:val="dafs"/>
        <w:numPr>
          <w:ilvl w:val="2"/>
          <w:numId w:val="7"/>
        </w:numPr>
        <w:tabs>
          <w:tab w:val="left" w:pos="6548"/>
        </w:tabs>
        <w:jc w:val="both"/>
      </w:pPr>
      <w:r>
        <w:t xml:space="preserve"> suspensiva, quando suspende o inicio da eficácia do ato</w:t>
      </w:r>
    </w:p>
    <w:p w:rsidR="00B4412D" w:rsidRDefault="00B4412D" w:rsidP="00433F38">
      <w:pPr>
        <w:pStyle w:val="dafs"/>
        <w:numPr>
          <w:ilvl w:val="2"/>
          <w:numId w:val="7"/>
        </w:numPr>
        <w:tabs>
          <w:tab w:val="left" w:pos="6548"/>
        </w:tabs>
        <w:jc w:val="both"/>
      </w:pPr>
      <w:r>
        <w:t>resolutiva que quando verificada faz cessar a produção de efeitos jurídicos do ato.</w:t>
      </w:r>
    </w:p>
    <w:p w:rsidR="006C3027" w:rsidRDefault="006C3027" w:rsidP="00A42FEE">
      <w:pPr>
        <w:pStyle w:val="dafs"/>
        <w:tabs>
          <w:tab w:val="left" w:pos="6548"/>
        </w:tabs>
        <w:jc w:val="both"/>
        <w:rPr>
          <w:rStyle w:val="TtulodoLivro"/>
        </w:rPr>
      </w:pPr>
    </w:p>
    <w:p w:rsidR="00FF340D" w:rsidRDefault="00BF62E3" w:rsidP="00A42FEE">
      <w:pPr>
        <w:pStyle w:val="dafs"/>
        <w:tabs>
          <w:tab w:val="left" w:pos="6548"/>
        </w:tabs>
        <w:jc w:val="both"/>
      </w:pPr>
      <w:r w:rsidRPr="00BF62E3">
        <w:rPr>
          <w:rStyle w:val="TtulodoLivro"/>
          <w:sz w:val="24"/>
        </w:rPr>
        <w:t>3</w:t>
      </w:r>
      <w:r>
        <w:rPr>
          <w:rStyle w:val="TtulodoLivro"/>
        </w:rPr>
        <w:t xml:space="preserve">. </w:t>
      </w:r>
      <w:r w:rsidR="00EF25EF" w:rsidRPr="006C3027">
        <w:rPr>
          <w:rStyle w:val="TtulodoLivro"/>
        </w:rPr>
        <w:t>Forma</w:t>
      </w:r>
      <w:r w:rsidR="00CE19B0" w:rsidRPr="006C3027">
        <w:rPr>
          <w:rStyle w:val="TtulodoLivro"/>
        </w:rPr>
        <w:t>:</w:t>
      </w:r>
      <w:r w:rsidR="003C79EB">
        <w:t xml:space="preserve"> </w:t>
      </w:r>
      <w:r w:rsidR="00EE49B5">
        <w:t>Forma pode ser escrita, oral, gestual, por sinal gráfico, luminoso e sonoro. Ex: placa de transito, semáforo.</w:t>
      </w:r>
      <w:r w:rsidR="00FF340D" w:rsidRPr="00FF340D">
        <w:t xml:space="preserve"> </w:t>
      </w:r>
    </w:p>
    <w:p w:rsidR="003C79EB" w:rsidRPr="00EE49B5" w:rsidRDefault="003C79EB" w:rsidP="00A42FEE">
      <w:pPr>
        <w:pStyle w:val="dafs"/>
        <w:tabs>
          <w:tab w:val="left" w:pos="6548"/>
        </w:tabs>
        <w:jc w:val="both"/>
        <w:rPr>
          <w:b/>
        </w:rPr>
      </w:pPr>
    </w:p>
    <w:tbl>
      <w:tblPr>
        <w:tblStyle w:val="Tabelacomgrade"/>
        <w:tblW w:w="0" w:type="auto"/>
        <w:tblLook w:val="04A0"/>
      </w:tblPr>
      <w:tblGrid>
        <w:gridCol w:w="4788"/>
        <w:gridCol w:w="5818"/>
      </w:tblGrid>
      <w:tr w:rsidR="006C3027" w:rsidRPr="00EE49B5" w:rsidTr="006F0D94">
        <w:tc>
          <w:tcPr>
            <w:tcW w:w="4788" w:type="dxa"/>
          </w:tcPr>
          <w:p w:rsidR="006C3027" w:rsidRPr="00EE49B5" w:rsidRDefault="006C3027" w:rsidP="00A42FEE">
            <w:pPr>
              <w:pStyle w:val="dafs"/>
              <w:tabs>
                <w:tab w:val="left" w:pos="6548"/>
              </w:tabs>
              <w:jc w:val="both"/>
              <w:rPr>
                <w:b/>
              </w:rPr>
            </w:pPr>
            <w:r w:rsidRPr="00EE49B5">
              <w:rPr>
                <w:b/>
              </w:rPr>
              <w:t xml:space="preserve">Estrita ou restrita:  </w:t>
            </w:r>
          </w:p>
        </w:tc>
        <w:tc>
          <w:tcPr>
            <w:tcW w:w="5818" w:type="dxa"/>
          </w:tcPr>
          <w:p w:rsidR="006C3027" w:rsidRPr="00EE49B5" w:rsidRDefault="006C3027" w:rsidP="00A42FEE">
            <w:pPr>
              <w:pStyle w:val="dafs"/>
              <w:tabs>
                <w:tab w:val="left" w:pos="6548"/>
              </w:tabs>
              <w:jc w:val="both"/>
              <w:rPr>
                <w:b/>
              </w:rPr>
            </w:pPr>
            <w:r w:rsidRPr="00EE49B5">
              <w:rPr>
                <w:b/>
              </w:rPr>
              <w:t>Ampla:</w:t>
            </w:r>
          </w:p>
        </w:tc>
      </w:tr>
      <w:tr w:rsidR="006C3027" w:rsidTr="006F0D94">
        <w:tc>
          <w:tcPr>
            <w:tcW w:w="4788" w:type="dxa"/>
          </w:tcPr>
          <w:p w:rsidR="006C3027" w:rsidRDefault="006C3027" w:rsidP="00433F38">
            <w:pPr>
              <w:pStyle w:val="dafs"/>
              <w:numPr>
                <w:ilvl w:val="0"/>
                <w:numId w:val="8"/>
              </w:numPr>
              <w:tabs>
                <w:tab w:val="left" w:pos="6548"/>
              </w:tabs>
              <w:jc w:val="both"/>
            </w:pPr>
            <w:r>
              <w:t>Forma é a exteriorização do ato, é o modo pelo qual a declaração de vontade da administração se exterior</w:t>
            </w:r>
            <w:r w:rsidR="00FF340D">
              <w:t>izam</w:t>
            </w:r>
          </w:p>
          <w:p w:rsidR="006C3027" w:rsidRPr="002D4C3A" w:rsidRDefault="006C3027" w:rsidP="00433F38">
            <w:pPr>
              <w:pStyle w:val="dafs"/>
              <w:numPr>
                <w:ilvl w:val="0"/>
                <w:numId w:val="8"/>
              </w:numPr>
              <w:tabs>
                <w:tab w:val="left" w:pos="6548"/>
              </w:tabs>
              <w:jc w:val="both"/>
            </w:pPr>
            <w:r>
              <w:t>Pode ter a forma escrita ou oral</w:t>
            </w:r>
            <w:r w:rsidR="002D4C3A">
              <w:t>:</w:t>
            </w:r>
            <w:r>
              <w:t xml:space="preserve"> de decreto, </w:t>
            </w:r>
            <w:r w:rsidRPr="002D4C3A">
              <w:t>portaria, resolução etc</w:t>
            </w:r>
            <w:r w:rsidR="00AD2651">
              <w:t>.</w:t>
            </w:r>
          </w:p>
          <w:p w:rsidR="006C3027" w:rsidRPr="002D4C3A" w:rsidRDefault="00CC1FAE" w:rsidP="00433F38">
            <w:pPr>
              <w:pStyle w:val="dafs"/>
              <w:numPr>
                <w:ilvl w:val="0"/>
                <w:numId w:val="8"/>
              </w:numPr>
              <w:tabs>
                <w:tab w:val="left" w:pos="6548"/>
              </w:tabs>
              <w:jc w:val="both"/>
            </w:pPr>
            <w:r w:rsidRPr="002D4C3A">
              <w:t>C</w:t>
            </w:r>
            <w:r w:rsidR="006C3027" w:rsidRPr="002D4C3A">
              <w:t>onsidera-se cada a</w:t>
            </w:r>
            <w:r w:rsidRPr="002D4C3A">
              <w:t>t</w:t>
            </w:r>
            <w:r w:rsidR="006C3027" w:rsidRPr="002D4C3A">
              <w:t>o isoladamente</w:t>
            </w:r>
          </w:p>
          <w:p w:rsidR="006C3027" w:rsidRDefault="006C3027" w:rsidP="00433F38">
            <w:pPr>
              <w:pStyle w:val="dafs"/>
              <w:numPr>
                <w:ilvl w:val="0"/>
                <w:numId w:val="8"/>
              </w:numPr>
              <w:tabs>
                <w:tab w:val="left" w:pos="6548"/>
              </w:tabs>
              <w:jc w:val="both"/>
            </w:pPr>
            <w:r w:rsidRPr="002D4C3A">
              <w:t>Haverá nulidade se a</w:t>
            </w:r>
            <w:r>
              <w:t xml:space="preserve"> lei exige forme escrita e o ato é praticado verbalmente</w:t>
            </w:r>
          </w:p>
        </w:tc>
        <w:tc>
          <w:tcPr>
            <w:tcW w:w="5818" w:type="dxa"/>
          </w:tcPr>
          <w:p w:rsidR="006C3027" w:rsidRDefault="006C3027" w:rsidP="00433F38">
            <w:pPr>
              <w:pStyle w:val="dafs"/>
              <w:numPr>
                <w:ilvl w:val="0"/>
                <w:numId w:val="9"/>
              </w:numPr>
              <w:tabs>
                <w:tab w:val="left" w:pos="6548"/>
              </w:tabs>
              <w:jc w:val="both"/>
            </w:pPr>
            <w:r>
              <w:t>Forma é a exteriorização do ato e também as formalidade que precedem e sucedem o ato, de</w:t>
            </w:r>
            <w:r w:rsidR="00CC1FAE">
              <w:t>s</w:t>
            </w:r>
            <w:r>
              <w:t>de que prevista em lei para sua validade</w:t>
            </w:r>
          </w:p>
          <w:p w:rsidR="006C3027" w:rsidRDefault="006C3027" w:rsidP="00433F38">
            <w:pPr>
              <w:pStyle w:val="dafs"/>
              <w:numPr>
                <w:ilvl w:val="0"/>
                <w:numId w:val="9"/>
              </w:numPr>
              <w:tabs>
                <w:tab w:val="left" w:pos="6548"/>
              </w:tabs>
              <w:jc w:val="both"/>
            </w:pPr>
            <w:r>
              <w:t>A lei prevê as formalidades necessárias</w:t>
            </w:r>
          </w:p>
          <w:p w:rsidR="006C3027" w:rsidRDefault="00CC1FAE" w:rsidP="00433F38">
            <w:pPr>
              <w:pStyle w:val="dafs"/>
              <w:numPr>
                <w:ilvl w:val="0"/>
                <w:numId w:val="9"/>
              </w:numPr>
              <w:tabs>
                <w:tab w:val="left" w:pos="6548"/>
              </w:tabs>
              <w:jc w:val="both"/>
            </w:pPr>
            <w:r>
              <w:t>C</w:t>
            </w:r>
            <w:r w:rsidR="006C3027">
              <w:t>onsidera-se o ato dentro de um procedimento</w:t>
            </w:r>
          </w:p>
          <w:p w:rsidR="006C3027" w:rsidRDefault="006C3027" w:rsidP="00433F38">
            <w:pPr>
              <w:pStyle w:val="dafs"/>
              <w:numPr>
                <w:ilvl w:val="0"/>
                <w:numId w:val="9"/>
              </w:numPr>
              <w:tabs>
                <w:tab w:val="left" w:pos="6548"/>
              </w:tabs>
              <w:jc w:val="both"/>
            </w:pPr>
            <w:r>
              <w:t>Haverá nulidade se a lei exige processo administrativ</w:t>
            </w:r>
            <w:r w:rsidR="00CC1FAE">
              <w:t xml:space="preserve">o </w:t>
            </w:r>
            <w:r>
              <w:t xml:space="preserve">e </w:t>
            </w:r>
            <w:r w:rsidR="00CC1FAE">
              <w:t xml:space="preserve">ele </w:t>
            </w:r>
            <w:r>
              <w:t>não é observado</w:t>
            </w:r>
            <w:r w:rsidR="00AD2651">
              <w:t xml:space="preserve"> </w:t>
            </w:r>
            <w:r w:rsidR="00CC1FAE">
              <w:t>(por exemplo, processo disciplinar para a demissão de um funcionário)</w:t>
            </w:r>
          </w:p>
        </w:tc>
      </w:tr>
      <w:tr w:rsidR="006C3027" w:rsidTr="006C3027">
        <w:tc>
          <w:tcPr>
            <w:tcW w:w="10606" w:type="dxa"/>
            <w:gridSpan w:val="2"/>
          </w:tcPr>
          <w:p w:rsidR="006C3027" w:rsidRDefault="006C3027" w:rsidP="00AD2651">
            <w:pPr>
              <w:pStyle w:val="dafs"/>
              <w:tabs>
                <w:tab w:val="left" w:pos="6548"/>
              </w:tabs>
              <w:jc w:val="center"/>
            </w:pPr>
            <w:r>
              <w:t>A inobservância da forma e também do procedimento produzem o mesmo resultado, a ilicitude do ato.</w:t>
            </w:r>
          </w:p>
        </w:tc>
      </w:tr>
    </w:tbl>
    <w:p w:rsidR="00CC1FAE" w:rsidRDefault="00CC1FAE" w:rsidP="00A42FEE">
      <w:pPr>
        <w:pStyle w:val="dafs"/>
        <w:tabs>
          <w:tab w:val="left" w:pos="6548"/>
        </w:tabs>
        <w:jc w:val="both"/>
      </w:pPr>
    </w:p>
    <w:p w:rsidR="00CC1FAE" w:rsidRDefault="00CC1FAE" w:rsidP="00A42FEE">
      <w:pPr>
        <w:pStyle w:val="dafs"/>
        <w:tabs>
          <w:tab w:val="left" w:pos="6548"/>
        </w:tabs>
        <w:jc w:val="both"/>
      </w:pPr>
      <w:r>
        <w:t>Exemplo: Ato de demissão do servidor desidioso se dá por uma decisão por escrito e o processo administrativo disciplinar, que possui diversas fases: instauraç</w:t>
      </w:r>
      <w:r w:rsidR="00AD2651">
        <w:t xml:space="preserve">ão, instrução , defesa, decisão. Observando </w:t>
      </w:r>
      <w:r>
        <w:t>o procedimento todo, trata-se da forma em sentido amplo, olhando apenas para cada ato isolado, trata-se da forma em sentido estrito</w:t>
      </w:r>
    </w:p>
    <w:p w:rsidR="006C3027" w:rsidRDefault="006C3027" w:rsidP="00A42FEE">
      <w:pPr>
        <w:pStyle w:val="dafs"/>
        <w:tabs>
          <w:tab w:val="left" w:pos="6548"/>
        </w:tabs>
        <w:jc w:val="both"/>
      </w:pPr>
    </w:p>
    <w:p w:rsidR="00EE49B5" w:rsidRDefault="00B71782" w:rsidP="00A42FEE">
      <w:pPr>
        <w:pStyle w:val="dafs"/>
        <w:tabs>
          <w:tab w:val="left" w:pos="6548"/>
        </w:tabs>
        <w:jc w:val="both"/>
      </w:pPr>
      <w:r w:rsidRPr="00CC1FAE">
        <w:rPr>
          <w:b/>
        </w:rPr>
        <w:t>Maria Sylvia</w:t>
      </w:r>
      <w:r w:rsidR="00CC1FAE" w:rsidRPr="00CC1FAE">
        <w:rPr>
          <w:b/>
        </w:rPr>
        <w:t xml:space="preserve"> distingue as</w:t>
      </w:r>
      <w:r w:rsidR="00CC1FAE">
        <w:t xml:space="preserve"> </w:t>
      </w:r>
      <w:r w:rsidR="00CC1FAE" w:rsidRPr="00CC1FAE">
        <w:rPr>
          <w:rStyle w:val="TtulodoLivro"/>
        </w:rPr>
        <w:t>formas essenciais da não essenciais</w:t>
      </w:r>
      <w:r w:rsidR="00CC1FAE">
        <w:t xml:space="preserve">: </w:t>
      </w:r>
    </w:p>
    <w:p w:rsidR="00EE49B5" w:rsidRDefault="00EE49B5" w:rsidP="00433F38">
      <w:pPr>
        <w:pStyle w:val="dafs"/>
        <w:numPr>
          <w:ilvl w:val="0"/>
          <w:numId w:val="12"/>
        </w:numPr>
        <w:tabs>
          <w:tab w:val="left" w:pos="6548"/>
        </w:tabs>
        <w:jc w:val="both"/>
      </w:pPr>
      <w:r w:rsidRPr="00EE49B5">
        <w:rPr>
          <w:b/>
        </w:rPr>
        <w:t>E</w:t>
      </w:r>
      <w:r w:rsidR="00B71782" w:rsidRPr="00EE49B5">
        <w:rPr>
          <w:b/>
        </w:rPr>
        <w:t>ssenciais</w:t>
      </w:r>
      <w:r w:rsidR="00BC1925">
        <w:t xml:space="preserve">: </w:t>
      </w:r>
      <w:r w:rsidR="00B71782">
        <w:t>quando a lei</w:t>
      </w:r>
      <w:r w:rsidR="00BC1925">
        <w:t xml:space="preserve"> determina</w:t>
      </w:r>
      <w:r w:rsidR="00B71782">
        <w:t xml:space="preserve"> que a forma  deve ser de tal modo</w:t>
      </w:r>
      <w:r w:rsidR="00BC1925">
        <w:t>.</w:t>
      </w:r>
    </w:p>
    <w:p w:rsidR="00D3290D" w:rsidRDefault="00EE49B5" w:rsidP="00433F38">
      <w:pPr>
        <w:pStyle w:val="dafs"/>
        <w:numPr>
          <w:ilvl w:val="0"/>
          <w:numId w:val="12"/>
        </w:numPr>
        <w:tabs>
          <w:tab w:val="left" w:pos="6548"/>
        </w:tabs>
        <w:jc w:val="both"/>
      </w:pPr>
      <w:r w:rsidRPr="00EE49B5">
        <w:rPr>
          <w:b/>
        </w:rPr>
        <w:t>N</w:t>
      </w:r>
      <w:r w:rsidR="00B71782" w:rsidRPr="00EE49B5">
        <w:rPr>
          <w:b/>
        </w:rPr>
        <w:t>ão essenciais</w:t>
      </w:r>
      <w:r w:rsidR="00BC1925">
        <w:t xml:space="preserve">: </w:t>
      </w:r>
      <w:r w:rsidR="00B71782">
        <w:t xml:space="preserve">a lei dá liberdade para a administração praticar </w:t>
      </w:r>
      <w:r w:rsidR="00BC1925">
        <w:t>o ato do modo como achar melhor</w:t>
      </w:r>
      <w:r w:rsidR="00B71782">
        <w:t xml:space="preserve">. </w:t>
      </w:r>
    </w:p>
    <w:p w:rsidR="00D3290D" w:rsidRDefault="00D3290D" w:rsidP="00A42FEE">
      <w:pPr>
        <w:pStyle w:val="dafs"/>
        <w:tabs>
          <w:tab w:val="left" w:pos="6548"/>
        </w:tabs>
        <w:jc w:val="both"/>
      </w:pPr>
    </w:p>
    <w:p w:rsidR="00EE49B5" w:rsidRDefault="00D3290D" w:rsidP="00A42FEE">
      <w:pPr>
        <w:pStyle w:val="dafs"/>
        <w:jc w:val="both"/>
      </w:pPr>
      <w:r w:rsidRPr="00D3290D">
        <w:rPr>
          <w:rStyle w:val="TtulodoLivro"/>
          <w:sz w:val="24"/>
        </w:rPr>
        <w:t>4</w:t>
      </w:r>
      <w:r>
        <w:rPr>
          <w:rStyle w:val="TtulodoLivro"/>
        </w:rPr>
        <w:t xml:space="preserve">. </w:t>
      </w:r>
      <w:r w:rsidR="00EF25EF" w:rsidRPr="00D3290D">
        <w:rPr>
          <w:rStyle w:val="TtulodoLivro"/>
        </w:rPr>
        <w:t>Finalidade</w:t>
      </w:r>
      <w:r>
        <w:rPr>
          <w:rStyle w:val="TtulodoLivro"/>
        </w:rPr>
        <w:t xml:space="preserve"> </w:t>
      </w:r>
      <w:r>
        <w:t>efeito</w:t>
      </w:r>
      <w:r w:rsidRPr="00980E92">
        <w:rPr>
          <w:u w:val="single"/>
        </w:rPr>
        <w:t xml:space="preserve"> mediato </w:t>
      </w:r>
      <w:r>
        <w:t>que o ato produz, a finalidade vem como conseqüência do objeto</w:t>
      </w:r>
      <w:r w:rsidR="00EE49B5">
        <w:t>.</w:t>
      </w:r>
      <w:r w:rsidR="00EE49B5" w:rsidRPr="00EE49B5">
        <w:t xml:space="preserve"> </w:t>
      </w:r>
      <w:r w:rsidR="00F43CE1">
        <w:t>É</w:t>
      </w:r>
      <w:r w:rsidR="00C07B7E">
        <w:t xml:space="preserve"> o resultado ú</w:t>
      </w:r>
      <w:r w:rsidR="00EE49B5">
        <w:t>ltimo que a administração quer alcançar.</w:t>
      </w:r>
      <w:r>
        <w:t xml:space="preserve"> Ex: </w:t>
      </w:r>
      <w:r w:rsidR="00692669">
        <w:t xml:space="preserve">na </w:t>
      </w:r>
      <w:r>
        <w:t>desapropriação, é a transferência da p</w:t>
      </w:r>
      <w:r w:rsidR="00692669">
        <w:t xml:space="preserve">ropriedade para o poder </w:t>
      </w:r>
      <w:r w:rsidR="00D844E0">
        <w:t>público</w:t>
      </w:r>
      <w:r w:rsidR="00692669">
        <w:t>.</w:t>
      </w:r>
    </w:p>
    <w:p w:rsidR="00157979" w:rsidRDefault="00157979" w:rsidP="00A42FEE">
      <w:pPr>
        <w:pStyle w:val="dafs"/>
        <w:jc w:val="both"/>
      </w:pPr>
    </w:p>
    <w:p w:rsidR="006029B3" w:rsidRDefault="00157979" w:rsidP="00A42FEE">
      <w:pPr>
        <w:pStyle w:val="dafs"/>
        <w:jc w:val="both"/>
      </w:pPr>
      <w:r>
        <w:t>A Maria Sylvia distingue entre</w:t>
      </w:r>
      <w:r w:rsidR="00BC1925">
        <w:t xml:space="preserve"> finalidade em:</w:t>
      </w:r>
    </w:p>
    <w:tbl>
      <w:tblPr>
        <w:tblStyle w:val="Tabelacomgrade"/>
        <w:tblpPr w:leftFromText="141" w:rightFromText="141" w:vertAnchor="text" w:horzAnchor="margin" w:tblpY="56"/>
        <w:tblW w:w="0" w:type="auto"/>
        <w:tblLook w:val="04A0"/>
      </w:tblPr>
      <w:tblGrid>
        <w:gridCol w:w="4608"/>
        <w:gridCol w:w="5998"/>
      </w:tblGrid>
      <w:tr w:rsidR="00BC1925" w:rsidTr="00692669">
        <w:tc>
          <w:tcPr>
            <w:tcW w:w="4608" w:type="dxa"/>
          </w:tcPr>
          <w:p w:rsidR="00BC1925" w:rsidRPr="006029B3" w:rsidRDefault="00BC1925" w:rsidP="00A42FEE">
            <w:pPr>
              <w:pStyle w:val="dafs"/>
              <w:jc w:val="both"/>
              <w:rPr>
                <w:b/>
              </w:rPr>
            </w:pPr>
            <w:r w:rsidRPr="006029B3">
              <w:rPr>
                <w:b/>
              </w:rPr>
              <w:t>Sentido Amplo</w:t>
            </w:r>
          </w:p>
        </w:tc>
        <w:tc>
          <w:tcPr>
            <w:tcW w:w="5998" w:type="dxa"/>
          </w:tcPr>
          <w:p w:rsidR="00BC1925" w:rsidRPr="006029B3" w:rsidRDefault="00BC1925" w:rsidP="00A42FEE">
            <w:pPr>
              <w:pStyle w:val="dafs"/>
              <w:jc w:val="both"/>
              <w:rPr>
                <w:b/>
              </w:rPr>
            </w:pPr>
            <w:r w:rsidRPr="006029B3">
              <w:rPr>
                <w:b/>
              </w:rPr>
              <w:t>Sentido restrito</w:t>
            </w:r>
          </w:p>
        </w:tc>
      </w:tr>
      <w:tr w:rsidR="00BC1925" w:rsidTr="00692669">
        <w:tc>
          <w:tcPr>
            <w:tcW w:w="4608" w:type="dxa"/>
          </w:tcPr>
          <w:p w:rsidR="00BC1925" w:rsidRDefault="00BC1925" w:rsidP="00692669">
            <w:pPr>
              <w:pStyle w:val="dafs"/>
            </w:pPr>
            <w:r w:rsidRPr="00FF340D">
              <w:t xml:space="preserve">A </w:t>
            </w:r>
            <w:r w:rsidRPr="00692669">
              <w:t xml:space="preserve">finalidade corresponde </w:t>
            </w:r>
            <w:proofErr w:type="gramStart"/>
            <w:r w:rsidRPr="00692669">
              <w:t>a</w:t>
            </w:r>
            <w:proofErr w:type="gramEnd"/>
            <w:r w:rsidRPr="00692669">
              <w:t xml:space="preserve"> concepção de um resultado de interesse </w:t>
            </w:r>
            <w:r w:rsidR="00D844E0">
              <w:t>público</w:t>
            </w:r>
            <w:r w:rsidR="00692669">
              <w:t xml:space="preserve">.  </w:t>
            </w:r>
            <w:r w:rsidRPr="00692669">
              <w:t>Ato</w:t>
            </w:r>
            <w:r w:rsidRPr="00FF340D">
              <w:t xml:space="preserve"> administrativo tem sempre uma finalidade </w:t>
            </w:r>
            <w:r w:rsidR="00C07B7E">
              <w:t>pública</w:t>
            </w:r>
          </w:p>
        </w:tc>
        <w:tc>
          <w:tcPr>
            <w:tcW w:w="5998" w:type="dxa"/>
          </w:tcPr>
          <w:p w:rsidR="00BC1925" w:rsidRDefault="00BC1925" w:rsidP="00692669">
            <w:pPr>
              <w:pStyle w:val="dafs"/>
            </w:pPr>
            <w:r>
              <w:t xml:space="preserve">A </w:t>
            </w:r>
            <w:r w:rsidRPr="00692669">
              <w:t xml:space="preserve">finalidade é o resultado </w:t>
            </w:r>
            <w:r w:rsidR="00C07B7E">
              <w:t>específico</w:t>
            </w:r>
            <w:r w:rsidRPr="00692669">
              <w:t xml:space="preserve"> que cada ato deve produzir, conforme definido</w:t>
            </w:r>
            <w:r w:rsidR="00692669" w:rsidRPr="00692669">
              <w:t xml:space="preserve"> explicita ou implicitamente</w:t>
            </w:r>
            <w:r w:rsidRPr="00692669">
              <w:t xml:space="preserve"> em lei</w:t>
            </w:r>
            <w:r w:rsidR="00692669">
              <w:t xml:space="preserve">. </w:t>
            </w:r>
          </w:p>
        </w:tc>
      </w:tr>
    </w:tbl>
    <w:p w:rsidR="00BC1925" w:rsidRDefault="00BC1925" w:rsidP="00A42FEE">
      <w:pPr>
        <w:pStyle w:val="dafs"/>
        <w:jc w:val="both"/>
      </w:pPr>
    </w:p>
    <w:tbl>
      <w:tblPr>
        <w:tblStyle w:val="Tabelacomgrade"/>
        <w:tblW w:w="0" w:type="auto"/>
        <w:tblLook w:val="04A0"/>
      </w:tblPr>
      <w:tblGrid>
        <w:gridCol w:w="6408"/>
        <w:gridCol w:w="4198"/>
      </w:tblGrid>
      <w:tr w:rsidR="006029B3" w:rsidTr="00692669">
        <w:tc>
          <w:tcPr>
            <w:tcW w:w="6408" w:type="dxa"/>
          </w:tcPr>
          <w:p w:rsidR="006029B3" w:rsidRPr="00EE49B5" w:rsidRDefault="006029B3" w:rsidP="00A42FEE">
            <w:pPr>
              <w:pStyle w:val="dafs"/>
              <w:jc w:val="both"/>
              <w:rPr>
                <w:b/>
              </w:rPr>
            </w:pPr>
            <w:r w:rsidRPr="00EE49B5">
              <w:rPr>
                <w:b/>
              </w:rPr>
              <w:t>Motivo</w:t>
            </w:r>
          </w:p>
        </w:tc>
        <w:tc>
          <w:tcPr>
            <w:tcW w:w="4198" w:type="dxa"/>
          </w:tcPr>
          <w:p w:rsidR="006029B3" w:rsidRPr="00EE49B5" w:rsidRDefault="006029B3" w:rsidP="00A42FEE">
            <w:pPr>
              <w:pStyle w:val="dafs"/>
              <w:jc w:val="both"/>
              <w:rPr>
                <w:b/>
              </w:rPr>
            </w:pPr>
            <w:r w:rsidRPr="00EE49B5">
              <w:rPr>
                <w:b/>
              </w:rPr>
              <w:t>Finalidade</w:t>
            </w:r>
          </w:p>
        </w:tc>
      </w:tr>
      <w:tr w:rsidR="006029B3" w:rsidTr="00692669">
        <w:tc>
          <w:tcPr>
            <w:tcW w:w="6408" w:type="dxa"/>
          </w:tcPr>
          <w:p w:rsidR="006029B3" w:rsidRDefault="00C07B7E" w:rsidP="00ED36CD">
            <w:pPr>
              <w:pStyle w:val="dafs"/>
              <w:jc w:val="both"/>
            </w:pPr>
            <w:r>
              <w:t>Antecede a prá</w:t>
            </w:r>
            <w:r w:rsidR="006029B3">
              <w:t>ti</w:t>
            </w:r>
            <w:r>
              <w:t>ca do ato, aos fatos e circunstâ</w:t>
            </w:r>
            <w:r w:rsidR="006029B3">
              <w:t>ncias que levam a administração a praticar o ato. Ex: interdição de farmácia é vender medicamento controlados sem receita</w:t>
            </w:r>
            <w:r w:rsidR="00ED36CD">
              <w:t>.</w:t>
            </w:r>
          </w:p>
        </w:tc>
        <w:tc>
          <w:tcPr>
            <w:tcW w:w="4198" w:type="dxa"/>
          </w:tcPr>
          <w:p w:rsidR="006029B3" w:rsidRDefault="006029B3" w:rsidP="00C07B7E">
            <w:pPr>
              <w:pStyle w:val="dafs"/>
              <w:jc w:val="both"/>
            </w:pPr>
            <w:r>
              <w:t>Sucede a pr</w:t>
            </w:r>
            <w:r w:rsidR="00C07B7E">
              <w:t>á</w:t>
            </w:r>
            <w:r>
              <w:t>tica do ato, corresponde a algo que a administração quer alcançar com a sua edição</w:t>
            </w:r>
            <w:r w:rsidR="00FF340D">
              <w:t>. Ex: finalidade da multa é o caráter educativo.</w:t>
            </w:r>
          </w:p>
        </w:tc>
      </w:tr>
    </w:tbl>
    <w:p w:rsidR="00157979" w:rsidRDefault="00157979" w:rsidP="00A42FEE">
      <w:pPr>
        <w:pStyle w:val="dafs"/>
        <w:jc w:val="both"/>
      </w:pPr>
    </w:p>
    <w:p w:rsidR="00980E92" w:rsidRDefault="006029B3" w:rsidP="00ED36CD">
      <w:pPr>
        <w:pStyle w:val="dafs"/>
        <w:tabs>
          <w:tab w:val="left" w:pos="6548"/>
        </w:tabs>
        <w:jc w:val="both"/>
      </w:pPr>
      <w:r w:rsidRPr="00EE49B5">
        <w:rPr>
          <w:rStyle w:val="TtulodoLivro"/>
          <w:sz w:val="24"/>
        </w:rPr>
        <w:t xml:space="preserve">5. </w:t>
      </w:r>
      <w:r w:rsidR="00EF25EF" w:rsidRPr="00EE49B5">
        <w:rPr>
          <w:rStyle w:val="TtulodoLivro"/>
        </w:rPr>
        <w:t>Motivo</w:t>
      </w:r>
      <w:r w:rsidRPr="00EE49B5">
        <w:rPr>
          <w:rStyle w:val="TtulodoLivro"/>
        </w:rPr>
        <w:t>:</w:t>
      </w:r>
      <w:proofErr w:type="gramStart"/>
      <w:r>
        <w:t xml:space="preserve">  </w:t>
      </w:r>
      <w:proofErr w:type="gramEnd"/>
      <w:r>
        <w:t xml:space="preserve">são as razões de fato </w:t>
      </w:r>
      <w:r w:rsidRPr="003306EE">
        <w:rPr>
          <w:highlight w:val="yellow"/>
        </w:rPr>
        <w:t>e de direito</w:t>
      </w:r>
      <w:r>
        <w:t xml:space="preserve"> </w:t>
      </w:r>
      <w:r w:rsidR="00C07B7E">
        <w:t>(são as circunstâ</w:t>
      </w:r>
      <w:r w:rsidR="00ED36CD">
        <w:t xml:space="preserve">ncias fáticas) </w:t>
      </w:r>
      <w:r>
        <w:t>que levam a administração  a praticar o ato. O motivo difere da motivação uma vez que esta é a exteriorização dos motivos feita por escrito. Ex: Multa (ter ultrapassado a velocidade), tombamento (o bem tem algum valor)</w:t>
      </w:r>
      <w:r w:rsidR="00ED36CD">
        <w:t>.</w:t>
      </w:r>
    </w:p>
    <w:p w:rsidR="00EE49B5" w:rsidRDefault="00EE49B5" w:rsidP="00A42FEE">
      <w:pPr>
        <w:pStyle w:val="dafs"/>
        <w:tabs>
          <w:tab w:val="left" w:pos="6548"/>
        </w:tabs>
        <w:jc w:val="both"/>
      </w:pPr>
    </w:p>
    <w:p w:rsidR="00EE49B5" w:rsidRPr="00EE49B5" w:rsidRDefault="00EE49B5" w:rsidP="00A42FEE">
      <w:pPr>
        <w:pStyle w:val="dafs"/>
        <w:pBdr>
          <w:bottom w:val="single" w:sz="4" w:space="1" w:color="auto"/>
        </w:pBdr>
        <w:tabs>
          <w:tab w:val="left" w:pos="6548"/>
        </w:tabs>
        <w:jc w:val="both"/>
        <w:rPr>
          <w:rStyle w:val="TtulodoLivro"/>
        </w:rPr>
      </w:pPr>
      <w:r w:rsidRPr="00EE49B5">
        <w:rPr>
          <w:rStyle w:val="TtulodoLivro"/>
        </w:rPr>
        <w:t>Discricionariedade e vinculação</w:t>
      </w:r>
    </w:p>
    <w:p w:rsidR="00A44288" w:rsidRDefault="00EE49B5" w:rsidP="00A42FEE">
      <w:pPr>
        <w:pStyle w:val="dafs"/>
        <w:tabs>
          <w:tab w:val="left" w:pos="6548"/>
        </w:tabs>
        <w:jc w:val="both"/>
      </w:pPr>
      <w:r w:rsidRPr="00A44288">
        <w:rPr>
          <w:b/>
        </w:rPr>
        <w:t>Discricionariedade</w:t>
      </w:r>
      <w:r>
        <w:t xml:space="preserve"> possibilidade que a administração tem de escolher a melhor solução para resolver o caso concreto. Em regra,  a discricionariedade está prevista na lei. </w:t>
      </w:r>
      <w:r w:rsidR="002B73F9">
        <w:t xml:space="preserve"> </w:t>
      </w:r>
    </w:p>
    <w:p w:rsidR="00EE49B5" w:rsidRDefault="002B73F9" w:rsidP="00433F38">
      <w:pPr>
        <w:pStyle w:val="dafs"/>
        <w:numPr>
          <w:ilvl w:val="0"/>
          <w:numId w:val="11"/>
        </w:numPr>
        <w:tabs>
          <w:tab w:val="left" w:pos="6548"/>
        </w:tabs>
        <w:jc w:val="both"/>
      </w:pPr>
      <w:r>
        <w:t>Ex: demissão do servidor desidioso (feito por comissão/diretor,</w:t>
      </w:r>
      <w:r w:rsidR="001826C0">
        <w:t xml:space="preserve"> desligamento dos quadros da administração, por escrito com </w:t>
      </w:r>
      <w:r w:rsidR="00C07B7E">
        <w:t>publicação</w:t>
      </w:r>
      <w:r w:rsidR="001826C0">
        <w:t xml:space="preserve"> no D.O, a finalidade é a vacância do cargo, mas o motivo é dado pelas circunstancias fática, várias condutas podem ser enquadradas como desídia, há discricionariedade).</w:t>
      </w:r>
    </w:p>
    <w:p w:rsidR="003306EE" w:rsidRDefault="003306EE" w:rsidP="00A42FEE">
      <w:pPr>
        <w:pStyle w:val="dafs"/>
        <w:tabs>
          <w:tab w:val="left" w:pos="6548"/>
        </w:tabs>
        <w:jc w:val="both"/>
        <w:rPr>
          <w:b/>
        </w:rPr>
      </w:pPr>
    </w:p>
    <w:p w:rsidR="00A44288" w:rsidRDefault="00EE49B5" w:rsidP="00A42FEE">
      <w:pPr>
        <w:pStyle w:val="dafs"/>
        <w:tabs>
          <w:tab w:val="left" w:pos="6548"/>
        </w:tabs>
        <w:jc w:val="both"/>
      </w:pPr>
      <w:r w:rsidRPr="00A44288">
        <w:rPr>
          <w:b/>
        </w:rPr>
        <w:lastRenderedPageBreak/>
        <w:t>Vinculação</w:t>
      </w:r>
      <w:r>
        <w:t xml:space="preserve"> a administração </w:t>
      </w:r>
      <w:r w:rsidR="00C07B7E">
        <w:t>pública</w:t>
      </w:r>
      <w:r>
        <w:t xml:space="preserve"> tem sua atuação previamente determinada pela lei, não possibilitando ao administrador liberdade de escolha uma vez que a solu</w:t>
      </w:r>
      <w:r w:rsidR="0048378B">
        <w:t xml:space="preserve">ção é predefinida pela lei </w:t>
      </w:r>
      <w:r>
        <w:t>e pelo ordenamento.</w:t>
      </w:r>
      <w:r w:rsidR="00FD4556">
        <w:t xml:space="preserve"> </w:t>
      </w:r>
    </w:p>
    <w:p w:rsidR="00EE49B5" w:rsidRDefault="00FD4556" w:rsidP="00433F38">
      <w:pPr>
        <w:pStyle w:val="dafs"/>
        <w:numPr>
          <w:ilvl w:val="0"/>
          <w:numId w:val="11"/>
        </w:numPr>
        <w:tabs>
          <w:tab w:val="left" w:pos="6548"/>
        </w:tabs>
        <w:jc w:val="both"/>
      </w:pPr>
      <w:r>
        <w:t>Ex: aposentadoria compulsória</w:t>
      </w:r>
      <w:r w:rsidR="002B73F9">
        <w:t xml:space="preserve"> (feito pelo direto</w:t>
      </w:r>
      <w:r w:rsidR="00ED36CD">
        <w:t>r</w:t>
      </w:r>
      <w:r w:rsidR="002B73F9">
        <w:t xml:space="preserve">, para desligamento do servidor, por escrito com </w:t>
      </w:r>
      <w:r w:rsidR="00C07B7E">
        <w:t>publicação</w:t>
      </w:r>
      <w:r w:rsidR="002B73F9">
        <w:t xml:space="preserve"> no D.O, completado 70 anos, vacância do cargo</w:t>
      </w:r>
      <w:proofErr w:type="gramStart"/>
      <w:r w:rsidR="002B73F9">
        <w:t>)</w:t>
      </w:r>
      <w:proofErr w:type="gramEnd"/>
    </w:p>
    <w:p w:rsidR="00A44288" w:rsidRDefault="00A44288" w:rsidP="00A42FEE">
      <w:pPr>
        <w:pStyle w:val="dafs"/>
        <w:jc w:val="both"/>
      </w:pPr>
    </w:p>
    <w:p w:rsidR="00EE49B5" w:rsidRPr="00A44288" w:rsidRDefault="00A44288" w:rsidP="00ED36CD">
      <w:pPr>
        <w:pStyle w:val="dafs"/>
        <w:jc w:val="both"/>
      </w:pPr>
      <w:r w:rsidRPr="00A44288">
        <w:rPr>
          <w:b/>
        </w:rPr>
        <w:t>Observação:</w:t>
      </w:r>
      <w:r w:rsidR="00ED36CD">
        <w:rPr>
          <w:b/>
        </w:rPr>
        <w:t xml:space="preserve"> </w:t>
      </w:r>
      <w:r w:rsidR="00ED36CD" w:rsidRPr="00A44288">
        <w:t xml:space="preserve"> </w:t>
      </w:r>
      <w:r w:rsidR="00EE49B5" w:rsidRPr="00A44288">
        <w:t>Ato ser</w:t>
      </w:r>
      <w:r w:rsidR="00AA2CF0" w:rsidRPr="00A44288">
        <w:t xml:space="preserve">á </w:t>
      </w:r>
      <w:r w:rsidR="00EE49B5" w:rsidRPr="00A44288">
        <w:t xml:space="preserve">vinculado se </w:t>
      </w:r>
      <w:r w:rsidR="002B73F9" w:rsidRPr="00A44288">
        <w:t>todos os</w:t>
      </w:r>
      <w:r w:rsidR="00EE49B5" w:rsidRPr="00A44288">
        <w:t xml:space="preserve"> elementos forem vinculados, e será discricionário se houver escolha em apenas um dos elementos.</w:t>
      </w:r>
    </w:p>
    <w:p w:rsidR="003A19C0" w:rsidRDefault="003A19C0" w:rsidP="00A42FEE">
      <w:pPr>
        <w:pStyle w:val="dafs"/>
        <w:jc w:val="both"/>
      </w:pPr>
    </w:p>
    <w:p w:rsidR="003A19C0" w:rsidRPr="003A19C0" w:rsidRDefault="003A19C0" w:rsidP="00A42FEE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3A19C0">
        <w:rPr>
          <w:rStyle w:val="TtulodoLivro"/>
        </w:rPr>
        <w:t>Quais elementos do ato podem ser vinculados e quais podem ser discricionários:</w:t>
      </w:r>
    </w:p>
    <w:p w:rsidR="003A19C0" w:rsidRDefault="003A19C0" w:rsidP="00433F38">
      <w:pPr>
        <w:pStyle w:val="dafs"/>
        <w:numPr>
          <w:ilvl w:val="0"/>
          <w:numId w:val="14"/>
        </w:numPr>
        <w:ind w:left="360"/>
        <w:jc w:val="both"/>
      </w:pPr>
      <w:r w:rsidRPr="00CE6A83">
        <w:rPr>
          <w:b/>
        </w:rPr>
        <w:t>Sujeito ou competência</w:t>
      </w:r>
      <w:r>
        <w:t xml:space="preserve">: Diz a Maria Sylvia que o elemento sujeito é sempre vinculado, somente pode editar o ato aquele a quem a lei conferiu a competência. </w:t>
      </w:r>
    </w:p>
    <w:p w:rsidR="003A19C0" w:rsidRPr="00CE6A83" w:rsidRDefault="003A19C0" w:rsidP="00A42FEE">
      <w:pPr>
        <w:pStyle w:val="dafs"/>
        <w:jc w:val="both"/>
        <w:rPr>
          <w:b/>
        </w:rPr>
      </w:pPr>
    </w:p>
    <w:p w:rsidR="003A19C0" w:rsidRPr="00CE6A83" w:rsidRDefault="003A19C0" w:rsidP="00433F38">
      <w:pPr>
        <w:pStyle w:val="dafs"/>
        <w:numPr>
          <w:ilvl w:val="0"/>
          <w:numId w:val="14"/>
        </w:numPr>
        <w:ind w:left="360"/>
        <w:jc w:val="both"/>
        <w:rPr>
          <w:b/>
        </w:rPr>
      </w:pPr>
      <w:r w:rsidRPr="00CE6A83">
        <w:rPr>
          <w:b/>
        </w:rPr>
        <w:t>Finalidade</w:t>
      </w:r>
    </w:p>
    <w:p w:rsidR="003A19C0" w:rsidRDefault="003A19C0" w:rsidP="00433F38">
      <w:pPr>
        <w:pStyle w:val="dafs"/>
        <w:numPr>
          <w:ilvl w:val="0"/>
          <w:numId w:val="35"/>
        </w:numPr>
        <w:jc w:val="both"/>
      </w:pPr>
      <w:r w:rsidRPr="00CE6A83">
        <w:rPr>
          <w:b/>
        </w:rPr>
        <w:t>Finalidade em sentido estrito:</w:t>
      </w:r>
      <w:r>
        <w:t xml:space="preserve"> sempre vinculado nos atos administrativos. Deve-se observar a finalidade espec</w:t>
      </w:r>
      <w:r w:rsidR="00C07B7E">
        <w:t>í</w:t>
      </w:r>
      <w:r>
        <w:t xml:space="preserve">fica prevista na lei, que não pode ser contrariada. </w:t>
      </w:r>
    </w:p>
    <w:p w:rsidR="003A19C0" w:rsidRPr="00ED36CD" w:rsidRDefault="003A19C0" w:rsidP="00433F38">
      <w:pPr>
        <w:pStyle w:val="dafs"/>
        <w:numPr>
          <w:ilvl w:val="0"/>
          <w:numId w:val="35"/>
        </w:numPr>
        <w:jc w:val="both"/>
      </w:pPr>
      <w:r w:rsidRPr="00CE6A83">
        <w:rPr>
          <w:b/>
        </w:rPr>
        <w:t xml:space="preserve">Finalidade em sentido amplo: </w:t>
      </w:r>
      <w:r>
        <w:t xml:space="preserve">pode ser discricionária. </w:t>
      </w:r>
      <w:r w:rsidR="00152113">
        <w:t xml:space="preserve">Para proteger o interesse </w:t>
      </w:r>
      <w:r w:rsidR="00D844E0">
        <w:t>público</w:t>
      </w:r>
      <w:r w:rsidR="00152113">
        <w:t xml:space="preserve"> há varias formas</w:t>
      </w:r>
      <w:proofErr w:type="gramStart"/>
      <w:r w:rsidR="00152113">
        <w:t>, há</w:t>
      </w:r>
      <w:proofErr w:type="gramEnd"/>
      <w:r w:rsidR="00152113">
        <w:t xml:space="preserve"> escolha</w:t>
      </w:r>
      <w:r w:rsidR="003306EE">
        <w:t xml:space="preserve"> para a melhor solução</w:t>
      </w:r>
      <w:r w:rsidR="00152113">
        <w:t>.</w:t>
      </w:r>
      <w:r w:rsidR="003306EE">
        <w:t xml:space="preserve"> </w:t>
      </w:r>
      <w:r>
        <w:t xml:space="preserve">Ex: autorização para fazer reunião em praça </w:t>
      </w:r>
      <w:r w:rsidR="00C07B7E">
        <w:t>pública</w:t>
      </w:r>
      <w:r>
        <w:t xml:space="preserve"> será outorgada segundo a autoridade competente </w:t>
      </w:r>
      <w:r w:rsidRPr="00ED36CD">
        <w:t xml:space="preserve">entenda que ela possa ou não ofender a ordem </w:t>
      </w:r>
      <w:r w:rsidR="00C07B7E">
        <w:t>pública</w:t>
      </w:r>
      <w:r w:rsidRPr="00ED36CD">
        <w:t xml:space="preserve">. </w:t>
      </w:r>
    </w:p>
    <w:p w:rsidR="003A19C0" w:rsidRPr="00ED36CD" w:rsidRDefault="003A19C0" w:rsidP="00A42FEE">
      <w:pPr>
        <w:pStyle w:val="dafs"/>
        <w:jc w:val="both"/>
      </w:pPr>
    </w:p>
    <w:p w:rsidR="003A19C0" w:rsidRPr="00ED36CD" w:rsidRDefault="003A19C0" w:rsidP="00433F38">
      <w:pPr>
        <w:pStyle w:val="dafs"/>
        <w:numPr>
          <w:ilvl w:val="0"/>
          <w:numId w:val="14"/>
        </w:numPr>
        <w:ind w:left="360"/>
        <w:jc w:val="both"/>
      </w:pPr>
      <w:r w:rsidRPr="00ED36CD">
        <w:rPr>
          <w:b/>
        </w:rPr>
        <w:t>Forma:</w:t>
      </w:r>
      <w:r w:rsidRPr="00ED36CD">
        <w:t xml:space="preserve"> vinculado se a lei não der opção ao administrador sobre como o ato deve ser exteriorização (Ex: chefe do executivo só pode se manifestar por decreto, um processo administrativo é sempre instaurado por portaria) eventualmente a lei dá escolha (ciência de determinado ato, quando a lei permita, pode ser dada por meio de </w:t>
      </w:r>
      <w:r w:rsidR="00C07B7E">
        <w:t>publicação</w:t>
      </w:r>
      <w:r w:rsidRPr="00ED36CD">
        <w:t xml:space="preserve"> ou de notificação direta</w:t>
      </w:r>
      <w:proofErr w:type="gramStart"/>
      <w:r w:rsidRPr="00ED36CD">
        <w:t>)</w:t>
      </w:r>
      <w:proofErr w:type="gramEnd"/>
    </w:p>
    <w:p w:rsidR="003A19C0" w:rsidRPr="00ED36CD" w:rsidRDefault="003A19C0" w:rsidP="00A42FEE">
      <w:pPr>
        <w:pStyle w:val="dafs"/>
        <w:jc w:val="both"/>
      </w:pPr>
    </w:p>
    <w:p w:rsidR="003A19C0" w:rsidRPr="00ED36CD" w:rsidRDefault="003A19C0" w:rsidP="00433F38">
      <w:pPr>
        <w:pStyle w:val="dafs"/>
        <w:numPr>
          <w:ilvl w:val="0"/>
          <w:numId w:val="14"/>
        </w:numPr>
        <w:ind w:left="360"/>
        <w:jc w:val="both"/>
      </w:pPr>
      <w:r w:rsidRPr="00ED36CD">
        <w:rPr>
          <w:b/>
        </w:rPr>
        <w:t>Motivo:</w:t>
      </w:r>
      <w:r w:rsidRPr="00ED36CD">
        <w:t xml:space="preserve"> pode ser discricionário ou vinculado.</w:t>
      </w:r>
    </w:p>
    <w:p w:rsidR="003A19C0" w:rsidRDefault="003A19C0" w:rsidP="00433F38">
      <w:pPr>
        <w:pStyle w:val="dafs"/>
        <w:numPr>
          <w:ilvl w:val="0"/>
          <w:numId w:val="34"/>
        </w:numPr>
        <w:jc w:val="both"/>
      </w:pPr>
      <w:r w:rsidRPr="00ED36CD">
        <w:rPr>
          <w:b/>
        </w:rPr>
        <w:t>Vinculado:</w:t>
      </w:r>
      <w:r w:rsidRPr="00ED36CD">
        <w:t xml:space="preserve"> a lei</w:t>
      </w:r>
      <w:r>
        <w:t xml:space="preserve"> utiliza </w:t>
      </w:r>
      <w:r w:rsidRPr="006B4A15">
        <w:t>conceitos precisos que não dão margem de qualquer apreciação subjetiv</w:t>
      </w:r>
      <w:r w:rsidR="00646803" w:rsidRPr="006B4A15">
        <w:t>a</w:t>
      </w:r>
      <w:r w:rsidRPr="006B4A15">
        <w:t>. Ex: aposentar o servidor com 70 anos de idade.</w:t>
      </w:r>
    </w:p>
    <w:p w:rsidR="003A19C0" w:rsidRDefault="003A19C0" w:rsidP="00433F38">
      <w:pPr>
        <w:pStyle w:val="dafs"/>
        <w:numPr>
          <w:ilvl w:val="0"/>
          <w:numId w:val="34"/>
        </w:numPr>
        <w:jc w:val="both"/>
      </w:pPr>
      <w:r w:rsidRPr="00646803">
        <w:rPr>
          <w:b/>
        </w:rPr>
        <w:t>Discricionário:</w:t>
      </w:r>
      <w:r>
        <w:t xml:space="preserve"> quando a lei não define o motivo e o deixa a critério da Adminis</w:t>
      </w:r>
      <w:r w:rsidR="00C07B7E">
        <w:t>tração (Ex: na exoneração de ofí</w:t>
      </w:r>
      <w:r>
        <w:t>cio de ocupante de cargo de comissão).</w:t>
      </w:r>
      <w:r w:rsidR="006B4A15">
        <w:t xml:space="preserve"> </w:t>
      </w:r>
      <w:r>
        <w:t>A lei define o motivo mas emprega conceitos jurídicos indeterminados. (Ex: punir o servidor em caso de "falta grave", sem definir o que ela consiste)</w:t>
      </w:r>
    </w:p>
    <w:p w:rsidR="003A19C0" w:rsidRDefault="003A19C0" w:rsidP="00A42FEE">
      <w:pPr>
        <w:pStyle w:val="dafs"/>
        <w:jc w:val="both"/>
      </w:pPr>
    </w:p>
    <w:p w:rsidR="003A19C0" w:rsidRPr="003A19C0" w:rsidRDefault="003A19C0" w:rsidP="00433F38">
      <w:pPr>
        <w:pStyle w:val="dafs"/>
        <w:numPr>
          <w:ilvl w:val="0"/>
          <w:numId w:val="14"/>
        </w:numPr>
        <w:ind w:left="360"/>
        <w:jc w:val="both"/>
      </w:pPr>
      <w:r w:rsidRPr="00646803">
        <w:rPr>
          <w:b/>
        </w:rPr>
        <w:t>Objeto:</w:t>
      </w:r>
      <w:r w:rsidRPr="003A19C0">
        <w:t xml:space="preserve"> </w:t>
      </w:r>
    </w:p>
    <w:p w:rsidR="003A19C0" w:rsidRPr="006B4A15" w:rsidRDefault="003A19C0" w:rsidP="00433F38">
      <w:pPr>
        <w:pStyle w:val="dafs"/>
        <w:numPr>
          <w:ilvl w:val="0"/>
          <w:numId w:val="36"/>
        </w:numPr>
        <w:jc w:val="both"/>
      </w:pPr>
      <w:r w:rsidRPr="006B4A15">
        <w:rPr>
          <w:b/>
        </w:rPr>
        <w:t>Vinculado:</w:t>
      </w:r>
      <w:r w:rsidRPr="006B4A15">
        <w:t xml:space="preserve"> quando a lei estabelecer apenas um objeto para atingir </w:t>
      </w:r>
      <w:r w:rsidR="00C07B7E">
        <w:t>determinado fim. Ex: dirigir veí</w:t>
      </w:r>
      <w:r w:rsidRPr="006B4A15">
        <w:t xml:space="preserve">culo sem possuir a CNH, a lei prevê como única penalidade possível </w:t>
      </w:r>
      <w:proofErr w:type="gramStart"/>
      <w:r w:rsidRPr="006B4A15">
        <w:t>a</w:t>
      </w:r>
      <w:proofErr w:type="gramEnd"/>
      <w:r w:rsidRPr="006B4A15">
        <w:t xml:space="preserve"> aplic</w:t>
      </w:r>
      <w:r w:rsidR="00076FCC">
        <w:t>ação de multa e apreensão do veí</w:t>
      </w:r>
      <w:r w:rsidRPr="006B4A15">
        <w:t>culo</w:t>
      </w:r>
    </w:p>
    <w:p w:rsidR="003A19C0" w:rsidRPr="003A19C0" w:rsidRDefault="003A19C0" w:rsidP="00433F38">
      <w:pPr>
        <w:pStyle w:val="dafs"/>
        <w:numPr>
          <w:ilvl w:val="0"/>
          <w:numId w:val="36"/>
        </w:numPr>
        <w:jc w:val="both"/>
      </w:pPr>
      <w:r w:rsidRPr="006B4A15">
        <w:rPr>
          <w:b/>
        </w:rPr>
        <w:t>Discricionário:</w:t>
      </w:r>
      <w:r w:rsidRPr="006B4A15">
        <w:t xml:space="preserve"> </w:t>
      </w:r>
      <w:r w:rsidR="003F3226" w:rsidRPr="006B4A15">
        <w:t>Pode escolher o efeito que</w:t>
      </w:r>
      <w:r w:rsidR="003F3226" w:rsidRPr="003A19C0">
        <w:t xml:space="preserve"> é dado ao administrado.</w:t>
      </w:r>
      <w:r w:rsidR="006B4A15">
        <w:t xml:space="preserve"> Q</w:t>
      </w:r>
      <w:r w:rsidRPr="003A19C0">
        <w:t xml:space="preserve">uando a lei diz que para a mesma infração, a administração pode punir o funcionário com as penas de suspensão OU de multa. </w:t>
      </w:r>
    </w:p>
    <w:p w:rsidR="003A19C0" w:rsidRDefault="003A19C0" w:rsidP="00A42FEE">
      <w:pPr>
        <w:pStyle w:val="dafs"/>
        <w:jc w:val="both"/>
      </w:pPr>
    </w:p>
    <w:p w:rsidR="003A19C0" w:rsidRDefault="003A19C0" w:rsidP="00A42FEE">
      <w:pPr>
        <w:pStyle w:val="dafs"/>
        <w:pBdr>
          <w:bottom w:val="single" w:sz="4" w:space="1" w:color="auto"/>
        </w:pBdr>
        <w:jc w:val="both"/>
      </w:pPr>
      <w:r w:rsidRPr="003A19C0">
        <w:rPr>
          <w:rStyle w:val="TtulodoLivro"/>
        </w:rPr>
        <w:t>Legalidade e mérito do ato administrativo:</w:t>
      </w:r>
      <w:r>
        <w:rPr>
          <w:rStyle w:val="TtulodoLivro"/>
        </w:rPr>
        <w:t xml:space="preserve"> </w:t>
      </w:r>
      <w:r>
        <w:t>Legalidade é vinculação, Mérito é discricionariedade.</w:t>
      </w:r>
    </w:p>
    <w:p w:rsidR="003A19C0" w:rsidRDefault="003A19C0" w:rsidP="00A42FEE">
      <w:pPr>
        <w:pStyle w:val="dafs"/>
        <w:jc w:val="both"/>
      </w:pPr>
    </w:p>
    <w:p w:rsidR="00AA7C71" w:rsidRDefault="003A19C0" w:rsidP="00A42FEE">
      <w:pPr>
        <w:pStyle w:val="dafs"/>
        <w:jc w:val="both"/>
      </w:pPr>
      <w:r>
        <w:t xml:space="preserve">Ato vinculado </w:t>
      </w:r>
      <w:r>
        <w:sym w:font="Wingdings" w:char="F0E0"/>
      </w:r>
      <w:r>
        <w:t xml:space="preserve"> </w:t>
      </w:r>
      <w:r w:rsidR="00AA7C71">
        <w:t>somente cabe a administração editar o ato em consonância com a lei</w:t>
      </w:r>
      <w:r w:rsidR="00235509">
        <w:t xml:space="preserve">. </w:t>
      </w:r>
      <w:r w:rsidR="00AA7C71">
        <w:t xml:space="preserve"> </w:t>
      </w:r>
      <w:r w:rsidR="006B4A15">
        <w:t>T</w:t>
      </w:r>
      <w:r w:rsidR="00AA7C71">
        <w:t>em um único aspecto, a legalidade.</w:t>
      </w:r>
    </w:p>
    <w:p w:rsidR="003A19C0" w:rsidRDefault="003A19C0" w:rsidP="00433F38">
      <w:pPr>
        <w:pStyle w:val="dafs"/>
        <w:numPr>
          <w:ilvl w:val="0"/>
          <w:numId w:val="17"/>
        </w:numPr>
        <w:jc w:val="both"/>
      </w:pPr>
      <w:r>
        <w:t>Aspecto da legalidade</w:t>
      </w:r>
      <w:r w:rsidR="00AA7C71">
        <w:t>:</w:t>
      </w:r>
      <w:r>
        <w:t xml:space="preserve"> Administração pode rever seus ato sem provocação, também pode provocar o judiciário para apreciar a ilegalidade do ato.</w:t>
      </w:r>
    </w:p>
    <w:p w:rsidR="003A19C0" w:rsidRDefault="003A19C0" w:rsidP="00A42FEE">
      <w:pPr>
        <w:pStyle w:val="dafs"/>
        <w:jc w:val="both"/>
      </w:pPr>
      <w:r>
        <w:t xml:space="preserve">Ato discricionário </w:t>
      </w:r>
      <w:r>
        <w:sym w:font="Wingdings" w:char="F0E0"/>
      </w:r>
      <w:r>
        <w:t xml:space="preserve"> dois aspectos:</w:t>
      </w:r>
    </w:p>
    <w:p w:rsidR="003A19C0" w:rsidRDefault="003A19C0" w:rsidP="00433F38">
      <w:pPr>
        <w:pStyle w:val="dafs"/>
        <w:numPr>
          <w:ilvl w:val="0"/>
          <w:numId w:val="15"/>
        </w:numPr>
        <w:jc w:val="both"/>
      </w:pPr>
      <w:r>
        <w:t>Legalidade (administração e o judiciário observam a legalidade do ato)</w:t>
      </w:r>
    </w:p>
    <w:p w:rsidR="006B4A15" w:rsidRPr="006B4A15" w:rsidRDefault="003A19C0" w:rsidP="00433F38">
      <w:pPr>
        <w:pStyle w:val="dafs"/>
        <w:numPr>
          <w:ilvl w:val="0"/>
          <w:numId w:val="15"/>
        </w:numPr>
        <w:jc w:val="both"/>
        <w:rPr>
          <w:b/>
        </w:rPr>
      </w:pPr>
      <w:r>
        <w:t>Mérito</w:t>
      </w:r>
      <w:r w:rsidR="006F6761">
        <w:t xml:space="preserve"> </w:t>
      </w:r>
      <w:r>
        <w:t>significa oportunidade e conveniência, cabe somente a administração</w:t>
      </w:r>
      <w:r w:rsidR="006F6761">
        <w:t xml:space="preserve"> </w:t>
      </w:r>
    </w:p>
    <w:p w:rsidR="006B4A15" w:rsidRDefault="006B4A15" w:rsidP="006B4A15">
      <w:pPr>
        <w:pStyle w:val="dafs"/>
        <w:ind w:left="360"/>
        <w:jc w:val="both"/>
      </w:pPr>
    </w:p>
    <w:p w:rsidR="00F340EB" w:rsidRPr="006B4A15" w:rsidRDefault="003A19C0" w:rsidP="006B4A15">
      <w:pPr>
        <w:pStyle w:val="dafs"/>
        <w:jc w:val="both"/>
        <w:rPr>
          <w:b/>
        </w:rPr>
      </w:pPr>
      <w:r w:rsidRPr="006B4A15">
        <w:rPr>
          <w:b/>
        </w:rPr>
        <w:t>O mérito</w:t>
      </w:r>
      <w:r w:rsidR="00F340EB" w:rsidRPr="006B4A15">
        <w:rPr>
          <w:b/>
        </w:rPr>
        <w:t>:</w:t>
      </w:r>
    </w:p>
    <w:p w:rsidR="003A19C0" w:rsidRDefault="00F340EB" w:rsidP="00433F38">
      <w:pPr>
        <w:pStyle w:val="dafs"/>
        <w:numPr>
          <w:ilvl w:val="0"/>
          <w:numId w:val="18"/>
        </w:numPr>
        <w:jc w:val="both"/>
      </w:pPr>
      <w:r>
        <w:t xml:space="preserve">Doutrina clássica </w:t>
      </w:r>
      <w:r w:rsidR="003A19C0">
        <w:t xml:space="preserve">é </w:t>
      </w:r>
      <w:proofErr w:type="gramStart"/>
      <w:r w:rsidR="003A19C0">
        <w:t>EXC</w:t>
      </w:r>
      <w:r>
        <w:t>LUSIVO</w:t>
      </w:r>
      <w:proofErr w:type="gramEnd"/>
      <w:r>
        <w:t xml:space="preserve"> da administração </w:t>
      </w:r>
      <w:r w:rsidR="00C07B7E">
        <w:t>pública</w:t>
      </w:r>
      <w:r>
        <w:t>.</w:t>
      </w:r>
    </w:p>
    <w:p w:rsidR="003A19C0" w:rsidRPr="003A19C0" w:rsidRDefault="00F340EB" w:rsidP="00433F38">
      <w:pPr>
        <w:pStyle w:val="dafs"/>
        <w:numPr>
          <w:ilvl w:val="0"/>
          <w:numId w:val="18"/>
        </w:numPr>
        <w:jc w:val="both"/>
      </w:pPr>
      <w:r>
        <w:t>D</w:t>
      </w:r>
      <w:r w:rsidR="003A19C0">
        <w:t>outrina moderna</w:t>
      </w:r>
      <w:r>
        <w:t>:</w:t>
      </w:r>
      <w:r w:rsidR="003A19C0">
        <w:t xml:space="preserve"> entende que é possível que o judiciário controle </w:t>
      </w:r>
      <w:r w:rsidR="006B4A15">
        <w:t xml:space="preserve">a </w:t>
      </w:r>
      <w:r w:rsidR="003A19C0">
        <w:t xml:space="preserve">escolha da administração, </w:t>
      </w:r>
      <w:r w:rsidR="006F6761">
        <w:t>p</w:t>
      </w:r>
      <w:r w:rsidR="006F6761" w:rsidRPr="003A19C0">
        <w:t>rincipalmente quando se trata de direitos sociais: Saúde, moradia, educação etc.</w:t>
      </w:r>
      <w:r w:rsidR="006F6761">
        <w:t xml:space="preserve"> </w:t>
      </w:r>
    </w:p>
    <w:p w:rsidR="003A19C0" w:rsidRPr="003A19C0" w:rsidRDefault="003A19C0" w:rsidP="00A42FEE">
      <w:pPr>
        <w:pStyle w:val="dafs"/>
        <w:ind w:left="708"/>
        <w:jc w:val="both"/>
      </w:pPr>
      <w:r w:rsidRPr="003A19C0">
        <w:t>Ex.1: escolha da administração negou o fornecimento do medicamento "X", o judiciário concedeu uma tutela antecipada para oferecer o medicamento, com base no direito a vida e a saúde.</w:t>
      </w:r>
    </w:p>
    <w:p w:rsidR="003A19C0" w:rsidRPr="003A19C0" w:rsidRDefault="003A19C0" w:rsidP="00A42FEE">
      <w:pPr>
        <w:pStyle w:val="dafs"/>
        <w:ind w:left="708"/>
        <w:jc w:val="both"/>
      </w:pPr>
      <w:r w:rsidRPr="003A19C0">
        <w:t xml:space="preserve">Ex.2: região no município não tinha escola, o prefeito decidiu fazer uma praça em terreno </w:t>
      </w:r>
      <w:r w:rsidR="00D844E0">
        <w:t>público</w:t>
      </w:r>
      <w:r w:rsidRPr="003A19C0">
        <w:t xml:space="preserve">. O Ministério </w:t>
      </w:r>
      <w:r w:rsidR="00D844E0">
        <w:t>Público</w:t>
      </w:r>
      <w:r w:rsidRPr="003A19C0">
        <w:t xml:space="preserve"> questionou a escolha da administração e que, como a comunidade carecia de creche, a administração deveria ter feito </w:t>
      </w:r>
      <w:proofErr w:type="gramStart"/>
      <w:r w:rsidRPr="003A19C0">
        <w:t>a</w:t>
      </w:r>
      <w:proofErr w:type="gramEnd"/>
      <w:r w:rsidRPr="003A19C0">
        <w:t xml:space="preserve"> escola. </w:t>
      </w:r>
    </w:p>
    <w:p w:rsidR="003A19C0" w:rsidRDefault="003A19C0" w:rsidP="00A42FEE">
      <w:pPr>
        <w:pStyle w:val="dafs"/>
        <w:jc w:val="both"/>
      </w:pPr>
    </w:p>
    <w:p w:rsidR="003A19C0" w:rsidRDefault="003A19C0" w:rsidP="00A42FEE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3A19C0">
        <w:rPr>
          <w:rStyle w:val="TtulodoLivro"/>
        </w:rPr>
        <w:t>Teorias que limitam o controle do ato administrativo discricionário pelo poder judiciário.</w:t>
      </w:r>
    </w:p>
    <w:p w:rsidR="003A19C0" w:rsidRPr="003A19C0" w:rsidRDefault="003A19C0" w:rsidP="00A42FEE">
      <w:pPr>
        <w:pStyle w:val="dafs"/>
        <w:jc w:val="both"/>
        <w:rPr>
          <w:rStyle w:val="TtulodoLivro"/>
          <w:b w:val="0"/>
          <w:bCs w:val="0"/>
          <w:smallCaps w:val="0"/>
          <w:spacing w:val="0"/>
        </w:rPr>
      </w:pPr>
    </w:p>
    <w:p w:rsidR="005343C8" w:rsidRDefault="005343C8" w:rsidP="00A42FEE">
      <w:pPr>
        <w:pStyle w:val="dafs"/>
        <w:jc w:val="both"/>
      </w:pPr>
      <w:r w:rsidRPr="00D131E7">
        <w:rPr>
          <w:rStyle w:val="Forte"/>
        </w:rPr>
        <w:t>Teoria do Desvio de poder ou desvio de finalidade:</w:t>
      </w:r>
      <w:r>
        <w:t xml:space="preserve">  autoridade usa do poder discricionário para atingir fim diferente daquele que a lei fixou. Quando isso ocorre, fica o poder judiciário autorizado a decretar a nulidade do ato, já que a administração fez uso indevido da discricionariedade ao desviar-se dos fins de interesse </w:t>
      </w:r>
      <w:r w:rsidR="00D844E0">
        <w:t>público</w:t>
      </w:r>
      <w:r>
        <w:t xml:space="preserve"> definidos na lei.</w:t>
      </w:r>
    </w:p>
    <w:p w:rsidR="005343C8" w:rsidRDefault="00053875" w:rsidP="00A42FEE">
      <w:pPr>
        <w:pStyle w:val="dafs"/>
        <w:ind w:left="708"/>
        <w:jc w:val="both"/>
      </w:pPr>
      <w:r w:rsidRPr="003F0FFA">
        <w:lastRenderedPageBreak/>
        <w:t>Ex</w:t>
      </w:r>
      <w:r w:rsidR="006B4A15" w:rsidRPr="003F0FFA">
        <w:t>:</w:t>
      </w:r>
      <w:r w:rsidR="006B4A15">
        <w:t xml:space="preserve"> desapropriação de inimigo político, desviando da finalidade da lei de desapropriação. </w:t>
      </w:r>
    </w:p>
    <w:p w:rsidR="00053875" w:rsidRDefault="00053875" w:rsidP="00A42FEE">
      <w:pPr>
        <w:pStyle w:val="dafs"/>
        <w:jc w:val="both"/>
      </w:pPr>
    </w:p>
    <w:p w:rsidR="006B4A15" w:rsidRDefault="00053875" w:rsidP="00A42FEE">
      <w:pPr>
        <w:pStyle w:val="dafs"/>
        <w:jc w:val="both"/>
      </w:pPr>
      <w:r w:rsidRPr="00D131E7">
        <w:rPr>
          <w:rStyle w:val="Forte"/>
        </w:rPr>
        <w:t>Teoria dos motivos determinantes ou vinculantes</w:t>
      </w:r>
      <w:r>
        <w:t>: quando a administração indica os motivos que a levaram a praticar o ato, este</w:t>
      </w:r>
      <w:r w:rsidR="006B4A15">
        <w:t xml:space="preserve"> ato</w:t>
      </w:r>
      <w:r>
        <w:t xml:space="preserve"> somente será valido se os motivos forem verdadeiros. </w:t>
      </w:r>
    </w:p>
    <w:p w:rsidR="00053875" w:rsidRDefault="00053875" w:rsidP="00A42FEE">
      <w:pPr>
        <w:pStyle w:val="dafs"/>
        <w:jc w:val="both"/>
      </w:pPr>
      <w:r>
        <w:t>Para apreciar esse aspecto</w:t>
      </w:r>
      <w:r w:rsidR="00311A2E">
        <w:t>,</w:t>
      </w:r>
      <w:r>
        <w:t xml:space="preserve"> o judiciário terá que examinar os motivos, ou seja, os pressupostos de fato e as provas de sua ocorrência </w:t>
      </w:r>
    </w:p>
    <w:p w:rsidR="00D131E7" w:rsidRDefault="006B4A15" w:rsidP="006B4A15">
      <w:pPr>
        <w:pStyle w:val="dafs"/>
        <w:ind w:left="708"/>
        <w:jc w:val="both"/>
      </w:pPr>
      <w:r w:rsidRPr="006B4A15">
        <w:t>Utiliza-se</w:t>
      </w:r>
      <w:r>
        <w:rPr>
          <w:i/>
        </w:rPr>
        <w:t xml:space="preserve"> </w:t>
      </w:r>
      <w:r w:rsidRPr="003F0FFA">
        <w:t>a</w:t>
      </w:r>
      <w:r w:rsidR="00053875">
        <w:t xml:space="preserve"> motivação, onde constar</w:t>
      </w:r>
      <w:r w:rsidR="003F0FFA">
        <w:t>á</w:t>
      </w:r>
      <w:r w:rsidR="00053875">
        <w:t xml:space="preserve"> por escrito os motivos</w:t>
      </w:r>
      <w:r>
        <w:t>.</w:t>
      </w:r>
      <w:r w:rsidR="00053875">
        <w:t xml:space="preserve"> </w:t>
      </w:r>
    </w:p>
    <w:p w:rsidR="00053875" w:rsidRDefault="00053875" w:rsidP="00A42FEE">
      <w:pPr>
        <w:pStyle w:val="dafs"/>
        <w:ind w:left="708"/>
        <w:jc w:val="both"/>
      </w:pPr>
      <w:r w:rsidRPr="00D131E7">
        <w:rPr>
          <w:i/>
        </w:rPr>
        <w:t>Ex</w:t>
      </w:r>
      <w:r>
        <w:t xml:space="preserve">: </w:t>
      </w:r>
      <w:r w:rsidR="006B4A15">
        <w:t>para a exoneração de cargo de confiança o prefeito dá como motivo a extinção do cargo e logo em seguida tenta nomear nova pessoa para aquele mesmo cargo de confiança, o ato precedente vincula o ato posterior.</w:t>
      </w:r>
    </w:p>
    <w:p w:rsidR="00D131E7" w:rsidRDefault="00D131E7" w:rsidP="00A42FEE">
      <w:pPr>
        <w:pStyle w:val="dafs"/>
        <w:ind w:left="708"/>
        <w:jc w:val="both"/>
      </w:pPr>
    </w:p>
    <w:p w:rsidR="003209A1" w:rsidRDefault="00D131E7" w:rsidP="00A42FEE">
      <w:pPr>
        <w:pStyle w:val="dafs"/>
        <w:jc w:val="both"/>
      </w:pPr>
      <w:r w:rsidRPr="00D131E7">
        <w:rPr>
          <w:b/>
        </w:rPr>
        <w:t>Teoria dos conceitos jurídicos indeterminados</w:t>
      </w:r>
      <w:r>
        <w:t>: referidos conceitos são vagos, fluidos, imprecisos, com vários significados, podem gerar discricionariedade para administração</w:t>
      </w:r>
      <w:r w:rsidR="003209A1">
        <w:t xml:space="preserve">, </w:t>
      </w:r>
      <w:r>
        <w:t xml:space="preserve">seu enquadramento será solucionado no caso concreto. </w:t>
      </w:r>
    </w:p>
    <w:p w:rsidR="00D131E7" w:rsidRDefault="00D131E7" w:rsidP="003209A1">
      <w:pPr>
        <w:pStyle w:val="dafs"/>
        <w:ind w:left="708"/>
        <w:jc w:val="both"/>
      </w:pPr>
      <w:r>
        <w:t xml:space="preserve">Ex: interesse </w:t>
      </w:r>
      <w:r w:rsidR="00D844E0">
        <w:t>público</w:t>
      </w:r>
      <w:r>
        <w:t xml:space="preserve">, ordem </w:t>
      </w:r>
      <w:r w:rsidR="00C07B7E">
        <w:t>pública</w:t>
      </w:r>
      <w:r>
        <w:t>, falta grave, desídia etc.</w:t>
      </w:r>
    </w:p>
    <w:p w:rsidR="00CC0C46" w:rsidRDefault="00CC0C46" w:rsidP="00A42FEE">
      <w:pPr>
        <w:pStyle w:val="dafs"/>
        <w:jc w:val="both"/>
      </w:pPr>
    </w:p>
    <w:p w:rsidR="00CC0C46" w:rsidRPr="00CC0C46" w:rsidRDefault="00CC0C46" w:rsidP="00A42FEE">
      <w:pPr>
        <w:pStyle w:val="dafs"/>
        <w:jc w:val="both"/>
        <w:rPr>
          <w:b/>
        </w:rPr>
      </w:pPr>
      <w:r w:rsidRPr="00CC0C46">
        <w:rPr>
          <w:b/>
        </w:rPr>
        <w:t xml:space="preserve">Razoabilidade e moralidade: </w:t>
      </w:r>
    </w:p>
    <w:p w:rsidR="00CC0C46" w:rsidRDefault="00CC0C46" w:rsidP="00433F38">
      <w:pPr>
        <w:pStyle w:val="dafs"/>
        <w:numPr>
          <w:ilvl w:val="0"/>
          <w:numId w:val="16"/>
        </w:numPr>
        <w:jc w:val="both"/>
      </w:pPr>
      <w:r>
        <w:rPr>
          <w:b/>
        </w:rPr>
        <w:t>Razoabilidade:</w:t>
      </w:r>
      <w:r>
        <w:t xml:space="preserve"> ligada a uma valoração subjetiva que tem que ser feita dentro do razoável, ou seja, em consonância com aquilo que, para o senso comum, seria aceitável perante a lei .</w:t>
      </w:r>
    </w:p>
    <w:p w:rsidR="00CC0C46" w:rsidRDefault="00CC0C46" w:rsidP="00433F38">
      <w:pPr>
        <w:pStyle w:val="dafs"/>
        <w:numPr>
          <w:ilvl w:val="0"/>
          <w:numId w:val="16"/>
        </w:numPr>
        <w:jc w:val="both"/>
      </w:pPr>
      <w:r w:rsidRPr="00CC0C46">
        <w:rPr>
          <w:b/>
        </w:rPr>
        <w:t>Moralidade:</w:t>
      </w:r>
      <w:r>
        <w:t xml:space="preserve"> está ligada  a ética, honestidade, aos bons costumes, a justiça a lealdade, a boa fé.</w:t>
      </w:r>
    </w:p>
    <w:p w:rsidR="00AA58C9" w:rsidRDefault="00AA58C9" w:rsidP="00A42FEE">
      <w:pPr>
        <w:pStyle w:val="dafs"/>
        <w:jc w:val="both"/>
      </w:pPr>
    </w:p>
    <w:p w:rsidR="00AA58C9" w:rsidRPr="00E83F42" w:rsidRDefault="00E83F42" w:rsidP="00A42FEE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E83F42">
        <w:rPr>
          <w:rStyle w:val="TtulodoLivro"/>
        </w:rPr>
        <w:t>Classificação dos atos administrativos:</w:t>
      </w:r>
    </w:p>
    <w:p w:rsidR="00E83F42" w:rsidRPr="00E83F42" w:rsidRDefault="00E83F42" w:rsidP="00A42FEE">
      <w:pPr>
        <w:pStyle w:val="dafs"/>
        <w:jc w:val="both"/>
        <w:rPr>
          <w:rStyle w:val="TtulodoLivro"/>
        </w:rPr>
      </w:pPr>
    </w:p>
    <w:p w:rsidR="00E83F42" w:rsidRPr="00E83F42" w:rsidRDefault="00E83F42" w:rsidP="00A42FEE">
      <w:pPr>
        <w:pStyle w:val="dafs"/>
        <w:jc w:val="both"/>
        <w:rPr>
          <w:b/>
        </w:rPr>
      </w:pPr>
      <w:r w:rsidRPr="000E684D">
        <w:rPr>
          <w:rStyle w:val="TtulodoLivro"/>
        </w:rPr>
        <w:t>Quanto as prerrogativas com que atua a administração</w:t>
      </w:r>
      <w:r w:rsidRPr="00E83F42">
        <w:rPr>
          <w:b/>
        </w:rPr>
        <w:t>:</w:t>
      </w:r>
      <w:r>
        <w:rPr>
          <w:b/>
        </w:rPr>
        <w:t xml:space="preserve"> </w:t>
      </w:r>
      <w:r w:rsidRPr="00E83F42">
        <w:t>posição em que se encontra a administração.</w:t>
      </w:r>
    </w:p>
    <w:p w:rsidR="003209A1" w:rsidRDefault="00E83F42" w:rsidP="00433F38">
      <w:pPr>
        <w:pStyle w:val="dafs"/>
        <w:numPr>
          <w:ilvl w:val="0"/>
          <w:numId w:val="19"/>
        </w:numPr>
        <w:jc w:val="both"/>
      </w:pPr>
      <w:r w:rsidRPr="00E83F42">
        <w:rPr>
          <w:b/>
        </w:rPr>
        <w:t>Atos de império:</w:t>
      </w:r>
      <w:r>
        <w:t xml:space="preserve"> são aqueles praticados pela administração com todas as prerrogativas e privilégios de autoridade</w:t>
      </w:r>
      <w:r w:rsidR="003209A1">
        <w:t>.</w:t>
      </w:r>
      <w:r>
        <w:t xml:space="preserve"> São impostos unilateral e coercitivamente pela administração ao particular independentemente de autorização judicial, regidos pelo direito administrativo; os particulares não podem pratica</w:t>
      </w:r>
      <w:r w:rsidR="002C5345">
        <w:t>r</w:t>
      </w:r>
      <w:r>
        <w:t xml:space="preserve"> atos semelhantes. </w:t>
      </w:r>
    </w:p>
    <w:p w:rsidR="00D43210" w:rsidRPr="003209A1" w:rsidRDefault="00E83F42" w:rsidP="00433F38">
      <w:pPr>
        <w:pStyle w:val="dafs"/>
        <w:numPr>
          <w:ilvl w:val="1"/>
          <w:numId w:val="19"/>
        </w:numPr>
        <w:jc w:val="both"/>
      </w:pPr>
      <w:r w:rsidRPr="003209A1">
        <w:t>Ex: mult</w:t>
      </w:r>
      <w:r w:rsidR="00E200D9">
        <w:t>a, fechamento de fá</w:t>
      </w:r>
      <w:r w:rsidRPr="003209A1">
        <w:t>brica poluidora, interdição de estabel</w:t>
      </w:r>
      <w:r w:rsidR="003209A1">
        <w:t>ecimento comercial</w:t>
      </w:r>
      <w:proofErr w:type="gramStart"/>
      <w:r w:rsidR="003209A1">
        <w:t xml:space="preserve">  </w:t>
      </w:r>
      <w:proofErr w:type="gramEnd"/>
      <w:r w:rsidR="003209A1">
        <w:t>(ATOS DE PODER)</w:t>
      </w:r>
    </w:p>
    <w:p w:rsidR="003209A1" w:rsidRPr="003209A1" w:rsidRDefault="00E83F42" w:rsidP="00433F38">
      <w:pPr>
        <w:pStyle w:val="dafs"/>
        <w:numPr>
          <w:ilvl w:val="0"/>
          <w:numId w:val="19"/>
        </w:numPr>
        <w:jc w:val="both"/>
      </w:pPr>
      <w:r w:rsidRPr="00E83F42">
        <w:rPr>
          <w:b/>
        </w:rPr>
        <w:t>Atos de gestão</w:t>
      </w:r>
      <w:r>
        <w:t xml:space="preserve">: são os atos praticados pela administração em situação de </w:t>
      </w:r>
      <w:r w:rsidRPr="003209A1">
        <w:t xml:space="preserve">igualdade com os particulares, para a conservação e desenvolvimento do patrimônio </w:t>
      </w:r>
      <w:r w:rsidR="00D844E0">
        <w:t>público</w:t>
      </w:r>
      <w:r w:rsidRPr="003209A1">
        <w:t xml:space="preserve"> e para a gestão de seus serviços</w:t>
      </w:r>
      <w:r w:rsidR="003209A1" w:rsidRPr="003209A1">
        <w:t>;</w:t>
      </w:r>
      <w:r w:rsidRPr="003209A1">
        <w:t xml:space="preserve"> aplica-se a ambos o direito privado. </w:t>
      </w:r>
    </w:p>
    <w:p w:rsidR="00E83F42" w:rsidRPr="003209A1" w:rsidRDefault="00E83F42" w:rsidP="00433F38">
      <w:pPr>
        <w:pStyle w:val="dafs"/>
        <w:numPr>
          <w:ilvl w:val="1"/>
          <w:numId w:val="19"/>
        </w:numPr>
        <w:jc w:val="both"/>
      </w:pPr>
      <w:r w:rsidRPr="003209A1">
        <w:t>Ex: contrato de locação regido pela lei do inquilinato, contrato de compra e venda comum,  comodato etc.</w:t>
      </w:r>
    </w:p>
    <w:p w:rsidR="00E83F42" w:rsidRDefault="00E83F42" w:rsidP="00A42FEE">
      <w:pPr>
        <w:pStyle w:val="dafs"/>
        <w:jc w:val="both"/>
      </w:pPr>
    </w:p>
    <w:p w:rsidR="00E83F42" w:rsidRPr="00D07018" w:rsidRDefault="00E83F42" w:rsidP="00A42FEE">
      <w:pPr>
        <w:pStyle w:val="dafs"/>
        <w:jc w:val="both"/>
      </w:pPr>
      <w:r w:rsidRPr="000E684D">
        <w:rPr>
          <w:rStyle w:val="TtulodoLivro"/>
        </w:rPr>
        <w:t xml:space="preserve">Quanto a função da vontade </w:t>
      </w:r>
      <w:r w:rsidRPr="00D872C3">
        <w:rPr>
          <w:b/>
        </w:rPr>
        <w:t>os atos administrativos classificam-se</w:t>
      </w:r>
      <w:r w:rsidR="00D872C3">
        <w:rPr>
          <w:b/>
        </w:rPr>
        <w:t xml:space="preserve"> em:</w:t>
      </w:r>
      <w:r w:rsidR="00D07018">
        <w:rPr>
          <w:b/>
        </w:rPr>
        <w:t xml:space="preserve"> </w:t>
      </w:r>
      <w:r w:rsidR="00D07018" w:rsidRPr="00D07018">
        <w:t>ver se há vontade ou não.</w:t>
      </w:r>
    </w:p>
    <w:p w:rsidR="003209A1" w:rsidRDefault="00D07018" w:rsidP="00A42FEE">
      <w:pPr>
        <w:pStyle w:val="dafs"/>
        <w:jc w:val="both"/>
      </w:pPr>
      <w:r>
        <w:rPr>
          <w:b/>
        </w:rPr>
        <w:t xml:space="preserve">1ª Espécie: </w:t>
      </w:r>
      <w:r w:rsidR="00D872C3">
        <w:rPr>
          <w:b/>
        </w:rPr>
        <w:t>Atos administrativos propriamente ditos</w:t>
      </w:r>
      <w:r w:rsidR="003209A1">
        <w:rPr>
          <w:b/>
        </w:rPr>
        <w:t>,</w:t>
      </w:r>
      <w:r w:rsidR="00D872C3">
        <w:rPr>
          <w:b/>
        </w:rPr>
        <w:t xml:space="preserve"> </w:t>
      </w:r>
      <w:r w:rsidR="00D872C3">
        <w:t xml:space="preserve">nestes atos há </w:t>
      </w:r>
      <w:r w:rsidR="00D872C3" w:rsidRPr="003209A1">
        <w:t xml:space="preserve">uma declaração de vontade da administração voltada para a obtenção de determinados efeitos jurídicos </w:t>
      </w:r>
      <w:r w:rsidR="003209A1" w:rsidRPr="003209A1">
        <w:t xml:space="preserve">(adquirir, transformar e extinguir direitos) </w:t>
      </w:r>
      <w:r w:rsidR="00D872C3" w:rsidRPr="003209A1">
        <w:t>definidos</w:t>
      </w:r>
      <w:r w:rsidR="00D872C3">
        <w:t xml:space="preserve"> em lei. </w:t>
      </w:r>
    </w:p>
    <w:p w:rsidR="00D872C3" w:rsidRDefault="00D872C3" w:rsidP="00433F38">
      <w:pPr>
        <w:pStyle w:val="dafs"/>
        <w:numPr>
          <w:ilvl w:val="0"/>
          <w:numId w:val="37"/>
        </w:numPr>
      </w:pPr>
      <w:r w:rsidRPr="000A49CC">
        <w:t>Ex: demissão, tombamento, desapropriação etc.</w:t>
      </w:r>
    </w:p>
    <w:p w:rsidR="00935937" w:rsidRDefault="00935937" w:rsidP="00A42FEE">
      <w:pPr>
        <w:pStyle w:val="dafs"/>
        <w:jc w:val="both"/>
      </w:pPr>
    </w:p>
    <w:p w:rsidR="00D872C3" w:rsidRDefault="00D872C3" w:rsidP="00A42FEE">
      <w:pPr>
        <w:pStyle w:val="dafs"/>
        <w:jc w:val="both"/>
      </w:pPr>
      <w:r>
        <w:t>Referidos atos podem ou não ter imperatividade:</w:t>
      </w:r>
    </w:p>
    <w:p w:rsidR="00D872C3" w:rsidRDefault="00D872C3" w:rsidP="00433F38">
      <w:pPr>
        <w:pStyle w:val="dafs"/>
        <w:numPr>
          <w:ilvl w:val="0"/>
          <w:numId w:val="21"/>
        </w:numPr>
        <w:jc w:val="both"/>
      </w:pPr>
      <w:r w:rsidRPr="00D07018">
        <w:rPr>
          <w:b/>
        </w:rPr>
        <w:t xml:space="preserve">Atos administrativos propriamente ditos </w:t>
      </w:r>
      <w:r w:rsidR="00D07018">
        <w:rPr>
          <w:b/>
        </w:rPr>
        <w:t>COM</w:t>
      </w:r>
      <w:r w:rsidRPr="00D07018">
        <w:rPr>
          <w:b/>
        </w:rPr>
        <w:t xml:space="preserve"> imperatividade</w:t>
      </w:r>
      <w:r>
        <w:t xml:space="preserve">: são aqueles atos impostos pela administração independentemente da manifestação de vontade do particular. </w:t>
      </w:r>
      <w:r w:rsidR="00E200D9">
        <w:t>São os atos do poder de polí</w:t>
      </w:r>
      <w:r>
        <w:t xml:space="preserve">cia. </w:t>
      </w:r>
    </w:p>
    <w:p w:rsidR="003209A1" w:rsidRDefault="00D872C3" w:rsidP="00433F38">
      <w:pPr>
        <w:pStyle w:val="dafs"/>
        <w:numPr>
          <w:ilvl w:val="0"/>
          <w:numId w:val="21"/>
        </w:numPr>
        <w:jc w:val="both"/>
      </w:pPr>
      <w:r w:rsidRPr="00D07018">
        <w:rPr>
          <w:b/>
        </w:rPr>
        <w:t xml:space="preserve">Atos administrativos propriamente ditos </w:t>
      </w:r>
      <w:r w:rsidR="00D07018">
        <w:rPr>
          <w:b/>
        </w:rPr>
        <w:t>SEM</w:t>
      </w:r>
      <w:r w:rsidRPr="00D07018">
        <w:rPr>
          <w:b/>
        </w:rPr>
        <w:t xml:space="preserve"> imperatividade</w:t>
      </w:r>
      <w:r>
        <w:t xml:space="preserve"> (também chamados de atos negociais): referidos atos são unilaterais e os seus efeitos estão previamente definidos na lei e são queridos</w:t>
      </w:r>
      <w:r w:rsidR="003209A1">
        <w:t xml:space="preserve"> (há vontade)</w:t>
      </w:r>
      <w:r>
        <w:t xml:space="preserve"> pela administração e pelo administrado. </w:t>
      </w:r>
    </w:p>
    <w:p w:rsidR="00D872C3" w:rsidRDefault="00935937" w:rsidP="00433F38">
      <w:pPr>
        <w:pStyle w:val="dafs"/>
        <w:numPr>
          <w:ilvl w:val="1"/>
          <w:numId w:val="21"/>
        </w:numPr>
        <w:jc w:val="both"/>
      </w:pPr>
      <w:r w:rsidRPr="003209A1">
        <w:t>Ex: licença, autorização, nomeação, exoneração a pedido do servidor.</w:t>
      </w:r>
    </w:p>
    <w:p w:rsidR="00CB41C9" w:rsidRDefault="00CB41C9" w:rsidP="00CB41C9">
      <w:pPr>
        <w:pStyle w:val="dafs"/>
        <w:jc w:val="both"/>
      </w:pPr>
    </w:p>
    <w:tbl>
      <w:tblPr>
        <w:tblStyle w:val="Tabelacomgrade"/>
        <w:tblW w:w="0" w:type="auto"/>
        <w:tblLook w:val="04A0"/>
      </w:tblPr>
      <w:tblGrid>
        <w:gridCol w:w="10606"/>
      </w:tblGrid>
      <w:tr w:rsidR="00CB41C9" w:rsidTr="00CB41C9">
        <w:tc>
          <w:tcPr>
            <w:tcW w:w="10606" w:type="dxa"/>
          </w:tcPr>
          <w:p w:rsidR="00CB41C9" w:rsidRDefault="00CB41C9" w:rsidP="00CB41C9">
            <w:pPr>
              <w:pStyle w:val="SemEspaamento"/>
              <w:jc w:val="both"/>
            </w:pPr>
            <w:r w:rsidRPr="00CB41C9">
              <w:rPr>
                <w:sz w:val="20"/>
                <w:shd w:val="clear" w:color="auto" w:fill="FFFFFF"/>
              </w:rPr>
              <w:t>Autorização - ato discricionário, unilateral, precário, em que a Administração garante o uso privativo de determinado bem público, ou, ainda, o exercício de alguma atividade material (exemplo: porte de arma). Cuidado: existe autorização de serviço público, e nesse caso será ato VINCULADO. Em síntese, são três os tipos de autorização.</w:t>
            </w:r>
            <w:r w:rsidRPr="00CB41C9">
              <w:rPr>
                <w:sz w:val="20"/>
              </w:rPr>
              <w:br/>
            </w:r>
            <w:r w:rsidRPr="00CB41C9">
              <w:rPr>
                <w:sz w:val="20"/>
                <w:shd w:val="clear" w:color="auto" w:fill="FFFFFF"/>
              </w:rPr>
              <w:t>A permissão tem dois tipos: de uso privativo de bem público (ato discricionário, precário, unilateral) e de prestação de serviços públicos (CONTRATO DE ADESÃO, isso mesmo, contrato administrativo). Perceba que a permissão de uso privativo, tratando-se de conceito, não se diferencia da autorização. A doutrina, no entanto, a título de distinção</w:t>
            </w:r>
            <w:proofErr w:type="gramStart"/>
            <w:r w:rsidRPr="00CB41C9">
              <w:rPr>
                <w:sz w:val="20"/>
                <w:shd w:val="clear" w:color="auto" w:fill="FFFFFF"/>
              </w:rPr>
              <w:t>, defende</w:t>
            </w:r>
            <w:proofErr w:type="gramEnd"/>
            <w:r w:rsidRPr="00CB41C9">
              <w:rPr>
                <w:sz w:val="20"/>
                <w:shd w:val="clear" w:color="auto" w:fill="FFFFFF"/>
              </w:rPr>
              <w:t xml:space="preserve"> que na autorização o interesse preponderante é do particular, enquanto na permissão, da Administração, sendo, então, que nos dois casos existe o pressuposto de interesse público.</w:t>
            </w:r>
            <w:r w:rsidRPr="00CB41C9">
              <w:rPr>
                <w:rStyle w:val="apple-converted-space"/>
                <w:rFonts w:ascii="Helvetica" w:hAnsi="Helvetica"/>
                <w:color w:val="252C2F"/>
                <w:sz w:val="16"/>
                <w:szCs w:val="18"/>
                <w:shd w:val="clear" w:color="auto" w:fill="FFFFFF"/>
              </w:rPr>
              <w:t> </w:t>
            </w:r>
            <w:r w:rsidRPr="00CB41C9">
              <w:rPr>
                <w:sz w:val="20"/>
              </w:rPr>
              <w:br/>
            </w:r>
            <w:r w:rsidRPr="00CB41C9">
              <w:rPr>
                <w:sz w:val="20"/>
                <w:shd w:val="clear" w:color="auto" w:fill="FFFFFF"/>
              </w:rPr>
              <w:t>Cuidado: existe ainda a permissão condicionada, é aquela em que a Administração fixa prazo, não sendo, portanto, revogável a qualquer tempo, isto é, PRECÁRIA.</w:t>
            </w:r>
          </w:p>
        </w:tc>
      </w:tr>
    </w:tbl>
    <w:p w:rsidR="00CB41C9" w:rsidRPr="003209A1" w:rsidRDefault="00CB41C9" w:rsidP="00CB41C9">
      <w:pPr>
        <w:pStyle w:val="dafs"/>
        <w:jc w:val="both"/>
      </w:pPr>
    </w:p>
    <w:p w:rsidR="00935937" w:rsidRDefault="00935937" w:rsidP="00A42FEE">
      <w:pPr>
        <w:pStyle w:val="dafs"/>
        <w:jc w:val="both"/>
      </w:pPr>
      <w:r>
        <w:t>*Negócios jurídicos: são acordos de vontade firmados entre a administração e os administrados, portanto, são bilaterais, representados pelos contratos</w:t>
      </w:r>
      <w:r w:rsidR="003209A1">
        <w:t>, j</w:t>
      </w:r>
      <w:r>
        <w:t xml:space="preserve">á que são acordos de vontade os seus efeitos são queridos por ambas </w:t>
      </w:r>
      <w:proofErr w:type="gramStart"/>
      <w:r>
        <w:t>as</w:t>
      </w:r>
      <w:proofErr w:type="gramEnd"/>
      <w:r>
        <w:t xml:space="preserve"> partes e podem ser por elas modi</w:t>
      </w:r>
      <w:r w:rsidR="003209A1">
        <w:t>ficados (em especial os contrato inominados)</w:t>
      </w:r>
    </w:p>
    <w:p w:rsidR="00935937" w:rsidRPr="003209A1" w:rsidRDefault="003209A1" w:rsidP="00433F38">
      <w:pPr>
        <w:pStyle w:val="dafs"/>
        <w:numPr>
          <w:ilvl w:val="0"/>
          <w:numId w:val="38"/>
        </w:numPr>
        <w:rPr>
          <w:u w:val="single"/>
        </w:rPr>
      </w:pPr>
      <w:r w:rsidRPr="003209A1">
        <w:rPr>
          <w:u w:val="single"/>
        </w:rPr>
        <w:t>NÃO</w:t>
      </w:r>
      <w:r w:rsidR="00935937" w:rsidRPr="003209A1">
        <w:rPr>
          <w:u w:val="single"/>
        </w:rPr>
        <w:t xml:space="preserve"> são atos administrativos propriamente ditos.</w:t>
      </w:r>
    </w:p>
    <w:p w:rsidR="00935937" w:rsidRDefault="00935937" w:rsidP="00A42FEE">
      <w:pPr>
        <w:pStyle w:val="dafs"/>
        <w:jc w:val="both"/>
        <w:rPr>
          <w:u w:val="single"/>
        </w:rPr>
      </w:pPr>
    </w:p>
    <w:p w:rsidR="003209A1" w:rsidRPr="003209A1" w:rsidRDefault="00D07018" w:rsidP="00A42FEE">
      <w:pPr>
        <w:pStyle w:val="dafs"/>
        <w:jc w:val="both"/>
      </w:pPr>
      <w:r>
        <w:rPr>
          <w:b/>
        </w:rPr>
        <w:lastRenderedPageBreak/>
        <w:t xml:space="preserve">2ª Espécie: </w:t>
      </w:r>
      <w:r w:rsidR="00935937" w:rsidRPr="00935937">
        <w:rPr>
          <w:b/>
        </w:rPr>
        <w:t>Mero ato administrativo:</w:t>
      </w:r>
      <w:r w:rsidR="00935937">
        <w:t xml:space="preserve"> nestes atos há um juízo emitido pela administração ou um ato de opinião ou de </w:t>
      </w:r>
      <w:r w:rsidR="00935937" w:rsidRPr="003209A1">
        <w:t xml:space="preserve">conhecimento. </w:t>
      </w:r>
    </w:p>
    <w:p w:rsidR="00D07018" w:rsidRPr="003209A1" w:rsidRDefault="00935937" w:rsidP="00433F38">
      <w:pPr>
        <w:pStyle w:val="dafs"/>
        <w:numPr>
          <w:ilvl w:val="0"/>
          <w:numId w:val="20"/>
        </w:numPr>
        <w:jc w:val="both"/>
      </w:pPr>
      <w:r w:rsidRPr="003209A1">
        <w:t xml:space="preserve">Ex: certidões, atestados, pareceres, vistorias etc. </w:t>
      </w:r>
    </w:p>
    <w:p w:rsidR="00935937" w:rsidRPr="003209A1" w:rsidRDefault="003209A1" w:rsidP="00433F38">
      <w:pPr>
        <w:pStyle w:val="dafs"/>
        <w:numPr>
          <w:ilvl w:val="0"/>
          <w:numId w:val="20"/>
        </w:numPr>
        <w:jc w:val="both"/>
        <w:rPr>
          <w:u w:val="single"/>
        </w:rPr>
      </w:pPr>
      <w:r w:rsidRPr="003209A1">
        <w:rPr>
          <w:u w:val="single"/>
        </w:rPr>
        <w:t xml:space="preserve">NÃO </w:t>
      </w:r>
      <w:r w:rsidR="00935937" w:rsidRPr="003209A1">
        <w:rPr>
          <w:u w:val="single"/>
        </w:rPr>
        <w:t>são atos administrativos propriamente ditos.</w:t>
      </w:r>
    </w:p>
    <w:p w:rsidR="009A6BFE" w:rsidRPr="009A6BFE" w:rsidRDefault="009A6BFE" w:rsidP="00A42FEE">
      <w:pPr>
        <w:pStyle w:val="dafs"/>
        <w:jc w:val="both"/>
        <w:rPr>
          <w:b/>
        </w:rPr>
      </w:pPr>
    </w:p>
    <w:p w:rsidR="009A6BFE" w:rsidRPr="005E273E" w:rsidRDefault="009A6BFE" w:rsidP="00A42FEE">
      <w:pPr>
        <w:pStyle w:val="dafs"/>
        <w:jc w:val="both"/>
      </w:pPr>
      <w:r w:rsidRPr="007202F9">
        <w:rPr>
          <w:rStyle w:val="TtulodoLivro"/>
        </w:rPr>
        <w:t>Quanto a formação da vontade</w:t>
      </w:r>
      <w:r w:rsidRPr="009A6BFE">
        <w:rPr>
          <w:b/>
        </w:rPr>
        <w:t xml:space="preserve"> os administrativos podem ser:</w:t>
      </w:r>
      <w:r w:rsidR="005E273E">
        <w:rPr>
          <w:b/>
        </w:rPr>
        <w:t xml:space="preserve"> </w:t>
      </w:r>
      <w:r w:rsidR="00DB77E3">
        <w:t>entender a quantidade de órgãos.</w:t>
      </w:r>
    </w:p>
    <w:p w:rsidR="00874BE4" w:rsidRDefault="009A6BFE" w:rsidP="00A42FEE">
      <w:pPr>
        <w:pStyle w:val="dafs"/>
        <w:jc w:val="both"/>
      </w:pPr>
      <w:r w:rsidRPr="009A6BFE">
        <w:rPr>
          <w:b/>
        </w:rPr>
        <w:t>1ª Espécie: Atos simples</w:t>
      </w:r>
      <w:r>
        <w:t xml:space="preserve"> - são os que decorrem da manifestação de vontade de </w:t>
      </w:r>
      <w:r w:rsidRPr="009A6BFE">
        <w:rPr>
          <w:u w:val="single"/>
        </w:rPr>
        <w:t>um único órgão</w:t>
      </w:r>
      <w:r w:rsidR="00DB77E3">
        <w:t>, s</w:t>
      </w:r>
      <w:r>
        <w:t xml:space="preserve">eja ele singular ou colegiado. </w:t>
      </w:r>
    </w:p>
    <w:p w:rsidR="009A6BFE" w:rsidRDefault="009A6BFE" w:rsidP="00433F38">
      <w:pPr>
        <w:pStyle w:val="dafs"/>
        <w:numPr>
          <w:ilvl w:val="0"/>
          <w:numId w:val="39"/>
        </w:numPr>
        <w:jc w:val="both"/>
      </w:pPr>
      <w:r>
        <w:t>Ex: exoneraç</w:t>
      </w:r>
      <w:r w:rsidR="00DB77E3">
        <w:t>ão de servidor</w:t>
      </w:r>
      <w:r w:rsidR="00874BE4">
        <w:t xml:space="preserve"> por diretor</w:t>
      </w:r>
      <w:r w:rsidR="00DB77E3">
        <w:t xml:space="preserve">, </w:t>
      </w:r>
      <w:r>
        <w:t>deliberação de um conselho.</w:t>
      </w:r>
    </w:p>
    <w:p w:rsidR="00874BE4" w:rsidRDefault="009A6BFE" w:rsidP="00874BE4">
      <w:pPr>
        <w:pStyle w:val="dafs"/>
        <w:jc w:val="both"/>
      </w:pPr>
      <w:r w:rsidRPr="009A6BFE">
        <w:rPr>
          <w:b/>
        </w:rPr>
        <w:t>2ª Espécie: atos complexo</w:t>
      </w:r>
      <w:r>
        <w:t xml:space="preserve"> -  são os que resultam da manifestação de vontade </w:t>
      </w:r>
      <w:r w:rsidRPr="00DB77E3">
        <w:rPr>
          <w:u w:val="single"/>
        </w:rPr>
        <w:t>de dois ou mais órgãos</w:t>
      </w:r>
      <w:r>
        <w:t xml:space="preserve">, sejam eles singulares ou colegiados, cuja vontade se funde para formar </w:t>
      </w:r>
      <w:r w:rsidRPr="009A6BFE">
        <w:rPr>
          <w:u w:val="single"/>
        </w:rPr>
        <w:t>um ato único</w:t>
      </w:r>
      <w:r>
        <w:rPr>
          <w:u w:val="single"/>
        </w:rPr>
        <w:t>.</w:t>
      </w:r>
      <w:r>
        <w:t xml:space="preserve"> </w:t>
      </w:r>
    </w:p>
    <w:p w:rsidR="009A6BFE" w:rsidRDefault="009A6BFE" w:rsidP="00433F38">
      <w:pPr>
        <w:pStyle w:val="dafs"/>
        <w:numPr>
          <w:ilvl w:val="0"/>
          <w:numId w:val="39"/>
        </w:numPr>
        <w:jc w:val="both"/>
      </w:pPr>
      <w:r>
        <w:t xml:space="preserve">Ex: decreto assinado pelo chefe do executivo e pelo ministro de Estado. </w:t>
      </w:r>
    </w:p>
    <w:p w:rsidR="007430B7" w:rsidRDefault="009A6BFE" w:rsidP="00A42FEE">
      <w:pPr>
        <w:pStyle w:val="dafs"/>
        <w:jc w:val="both"/>
      </w:pPr>
      <w:r w:rsidRPr="009A6BFE">
        <w:rPr>
          <w:b/>
        </w:rPr>
        <w:t>3ª Espécie</w:t>
      </w:r>
      <w:r>
        <w:rPr>
          <w:b/>
        </w:rPr>
        <w:t>:</w:t>
      </w:r>
      <w:r w:rsidRPr="009A6BFE">
        <w:rPr>
          <w:b/>
        </w:rPr>
        <w:t xml:space="preserve"> atos compostos</w:t>
      </w:r>
      <w:r>
        <w:t xml:space="preserve"> - resultam da manifestação de vontade </w:t>
      </w:r>
      <w:r w:rsidRPr="009A6BFE">
        <w:rPr>
          <w:u w:val="single"/>
        </w:rPr>
        <w:t>de dois ou mais órgãos</w:t>
      </w:r>
      <w:r>
        <w:rPr>
          <w:u w:val="single"/>
        </w:rPr>
        <w:t xml:space="preserve">, </w:t>
      </w:r>
      <w:r>
        <w:t xml:space="preserve"> em que a vontade de um é instrumental em relação a de outro, sendo um ato principal e outro acessório. </w:t>
      </w:r>
      <w:r w:rsidRPr="007430B7">
        <w:t xml:space="preserve">Difere-se, portanto, do ato complexo, pois, enquanto neste há um só ato, no ato </w:t>
      </w:r>
      <w:r w:rsidR="007430B7" w:rsidRPr="007430B7">
        <w:t xml:space="preserve">composto </w:t>
      </w:r>
      <w:r w:rsidRPr="007430B7">
        <w:t xml:space="preserve">tem-se dois atos. </w:t>
      </w:r>
    </w:p>
    <w:p w:rsidR="009A6BFE" w:rsidRPr="009A6BFE" w:rsidRDefault="009A6BFE" w:rsidP="00433F38">
      <w:pPr>
        <w:pStyle w:val="dafs"/>
        <w:numPr>
          <w:ilvl w:val="0"/>
          <w:numId w:val="39"/>
        </w:numPr>
        <w:jc w:val="both"/>
      </w:pPr>
      <w:r w:rsidRPr="007430B7">
        <w:t>Ex: a nomeação do procurador geral da re</w:t>
      </w:r>
      <w:r w:rsidR="00C07B7E">
        <w:t>pública</w:t>
      </w:r>
      <w:r w:rsidRPr="007430B7">
        <w:t xml:space="preserve"> feita pelo chefe do executivo federal (ato principal) depende de previa aprovação pelo senado federal (ato acessório</w:t>
      </w:r>
      <w:r>
        <w:t>).</w:t>
      </w:r>
    </w:p>
    <w:p w:rsidR="00935937" w:rsidRPr="00935937" w:rsidRDefault="00935937" w:rsidP="00A42FEE">
      <w:pPr>
        <w:pStyle w:val="dafs"/>
        <w:jc w:val="both"/>
      </w:pPr>
    </w:p>
    <w:p w:rsidR="000A7D21" w:rsidRPr="00935937" w:rsidRDefault="000A7D21" w:rsidP="00A42FEE">
      <w:pPr>
        <w:pStyle w:val="dafs"/>
        <w:jc w:val="both"/>
      </w:pPr>
      <w:r w:rsidRPr="000A7D21">
        <w:rPr>
          <w:rStyle w:val="TtulodoLivro"/>
        </w:rPr>
        <w:t xml:space="preserve">Quantos aos destinatários do ato: </w:t>
      </w:r>
      <w:r>
        <w:t>Quem é atingido pelo ato</w:t>
      </w:r>
      <w:r w:rsidR="004D5F84">
        <w:t>.</w:t>
      </w:r>
    </w:p>
    <w:p w:rsidR="000A7D21" w:rsidRDefault="000A7D21" w:rsidP="00433F38">
      <w:pPr>
        <w:pStyle w:val="dafs"/>
        <w:numPr>
          <w:ilvl w:val="0"/>
          <w:numId w:val="40"/>
        </w:numPr>
        <w:jc w:val="both"/>
      </w:pPr>
      <w:r w:rsidRPr="000A7D21">
        <w:rPr>
          <w:b/>
        </w:rPr>
        <w:t>Gerais</w:t>
      </w:r>
      <w:r>
        <w:t>: Por meio desses atos a administração atinge todas as pessoas que se encontram na mesma situação</w:t>
      </w:r>
      <w:r w:rsidRPr="00E44E4B">
        <w:rPr>
          <w:u w:val="single"/>
        </w:rPr>
        <w:t>; são os atos</w:t>
      </w:r>
      <w:r>
        <w:t xml:space="preserve"> </w:t>
      </w:r>
      <w:r w:rsidRPr="00E44E4B">
        <w:rPr>
          <w:u w:val="single"/>
        </w:rPr>
        <w:t xml:space="preserve">normativos </w:t>
      </w:r>
      <w:r>
        <w:t>praticados pela administração, com</w:t>
      </w:r>
      <w:r w:rsidR="007430B7">
        <w:t>o</w:t>
      </w:r>
      <w:r>
        <w:t xml:space="preserve"> os regulamentos, portarias, instruções, resoluções, regimentos etc.</w:t>
      </w:r>
    </w:p>
    <w:p w:rsidR="000A7D21" w:rsidRDefault="00DC675C" w:rsidP="00433F38">
      <w:pPr>
        <w:pStyle w:val="dafs"/>
        <w:numPr>
          <w:ilvl w:val="1"/>
          <w:numId w:val="40"/>
        </w:numPr>
        <w:jc w:val="both"/>
      </w:pPr>
      <w:r>
        <w:t xml:space="preserve">Por serem atos gerais </w:t>
      </w:r>
      <w:r w:rsidR="00DE5EE0">
        <w:t>NÃO</w:t>
      </w:r>
      <w:r>
        <w:t xml:space="preserve"> são administrativos propriamente ditos.</w:t>
      </w:r>
    </w:p>
    <w:p w:rsidR="007430B7" w:rsidRDefault="000A7D21" w:rsidP="00433F38">
      <w:pPr>
        <w:pStyle w:val="dafs"/>
        <w:numPr>
          <w:ilvl w:val="0"/>
          <w:numId w:val="40"/>
        </w:numPr>
        <w:jc w:val="both"/>
      </w:pPr>
      <w:r w:rsidRPr="000A7D21">
        <w:rPr>
          <w:b/>
        </w:rPr>
        <w:t>Individuais:</w:t>
      </w:r>
      <w:r>
        <w:t xml:space="preserve"> são aqueles que produzem efeitos jurídicos no caso concreto (aquisição, transformação ou extinção de direitos). </w:t>
      </w:r>
    </w:p>
    <w:p w:rsidR="000A7D21" w:rsidRDefault="000A7D21" w:rsidP="00433F38">
      <w:pPr>
        <w:pStyle w:val="dafs"/>
        <w:numPr>
          <w:ilvl w:val="1"/>
          <w:numId w:val="40"/>
        </w:numPr>
        <w:jc w:val="both"/>
      </w:pPr>
      <w:r>
        <w:t>Ex: demissão, licença, autorização, multa, tombamento etc.</w:t>
      </w:r>
    </w:p>
    <w:p w:rsidR="00DC675C" w:rsidRDefault="00DC675C" w:rsidP="00433F38">
      <w:pPr>
        <w:pStyle w:val="dafs"/>
        <w:numPr>
          <w:ilvl w:val="1"/>
          <w:numId w:val="40"/>
        </w:numPr>
        <w:jc w:val="both"/>
      </w:pPr>
      <w:r>
        <w:t>Como produzem efeitos concretos e específicos são atos administrativos propriamente ditos</w:t>
      </w:r>
    </w:p>
    <w:p w:rsidR="00DC675C" w:rsidRDefault="00DC675C" w:rsidP="00A42FEE">
      <w:pPr>
        <w:pStyle w:val="dafs"/>
        <w:jc w:val="both"/>
      </w:pPr>
    </w:p>
    <w:p w:rsidR="002E0524" w:rsidRPr="009F0A83" w:rsidRDefault="002E0524" w:rsidP="00A42FEE">
      <w:pPr>
        <w:pStyle w:val="dafs"/>
        <w:jc w:val="both"/>
        <w:rPr>
          <w:rStyle w:val="TtulodoLivro"/>
        </w:rPr>
      </w:pPr>
      <w:r w:rsidRPr="009F0A83">
        <w:rPr>
          <w:rStyle w:val="TtulodoLivro"/>
        </w:rPr>
        <w:t>Quanto aos efeitos do ato:</w:t>
      </w:r>
    </w:p>
    <w:p w:rsidR="007430B7" w:rsidRDefault="002E0524" w:rsidP="00433F38">
      <w:pPr>
        <w:pStyle w:val="dafs"/>
        <w:numPr>
          <w:ilvl w:val="0"/>
          <w:numId w:val="23"/>
        </w:numPr>
        <w:ind w:left="360"/>
        <w:jc w:val="both"/>
      </w:pPr>
      <w:r w:rsidRPr="009F0A83">
        <w:rPr>
          <w:b/>
        </w:rPr>
        <w:t>Constitutivo:</w:t>
      </w:r>
      <w:r>
        <w:t xml:space="preserve"> aquele pelo qual administração cria, modifica ou extingue um direito ou uma situação do administrado. </w:t>
      </w:r>
    </w:p>
    <w:p w:rsidR="002E0524" w:rsidRDefault="002E0524" w:rsidP="00433F38">
      <w:pPr>
        <w:pStyle w:val="dafs"/>
        <w:numPr>
          <w:ilvl w:val="0"/>
          <w:numId w:val="42"/>
        </w:numPr>
      </w:pPr>
      <w:r>
        <w:t xml:space="preserve">Ex: </w:t>
      </w:r>
      <w:r w:rsidR="007430B7">
        <w:t>autorização, revogação, permissão.</w:t>
      </w:r>
    </w:p>
    <w:p w:rsidR="009F0A83" w:rsidRDefault="009F0A83" w:rsidP="00433F38">
      <w:pPr>
        <w:pStyle w:val="dafs"/>
        <w:numPr>
          <w:ilvl w:val="0"/>
          <w:numId w:val="41"/>
        </w:numPr>
      </w:pPr>
      <w:r>
        <w:t xml:space="preserve">Todos os atos </w:t>
      </w:r>
      <w:r w:rsidR="007430B7">
        <w:t xml:space="preserve">DISCRICIONÁRIOS </w:t>
      </w:r>
      <w:r>
        <w:t xml:space="preserve">são atos </w:t>
      </w:r>
      <w:r w:rsidRPr="007430B7">
        <w:t>constitutivos</w:t>
      </w:r>
      <w:r>
        <w:t>.</w:t>
      </w:r>
    </w:p>
    <w:p w:rsidR="007430B7" w:rsidRDefault="002E0524" w:rsidP="00433F38">
      <w:pPr>
        <w:pStyle w:val="dafs"/>
        <w:numPr>
          <w:ilvl w:val="0"/>
          <w:numId w:val="23"/>
        </w:numPr>
        <w:ind w:left="360"/>
        <w:jc w:val="both"/>
      </w:pPr>
      <w:r w:rsidRPr="009F0A83">
        <w:rPr>
          <w:b/>
        </w:rPr>
        <w:t>Declaratório:</w:t>
      </w:r>
      <w:r>
        <w:t xml:space="preserve"> é aquele em que a administração apenas reconhece um direito que já existia antes do ato. </w:t>
      </w:r>
    </w:p>
    <w:p w:rsidR="002E0524" w:rsidRDefault="002E0524" w:rsidP="00433F38">
      <w:pPr>
        <w:pStyle w:val="dafs"/>
        <w:numPr>
          <w:ilvl w:val="0"/>
          <w:numId w:val="41"/>
        </w:numPr>
      </w:pPr>
      <w:r>
        <w:t xml:space="preserve">Ex: licença, </w:t>
      </w:r>
      <w:r w:rsidR="00E4734D">
        <w:t xml:space="preserve">isenção, </w:t>
      </w:r>
      <w:r>
        <w:t>anulação, homologação etc.</w:t>
      </w:r>
    </w:p>
    <w:p w:rsidR="009F0A83" w:rsidRDefault="009F0A83" w:rsidP="00433F38">
      <w:pPr>
        <w:pStyle w:val="dafs"/>
        <w:numPr>
          <w:ilvl w:val="0"/>
          <w:numId w:val="41"/>
        </w:numPr>
      </w:pPr>
      <w:r>
        <w:t xml:space="preserve">Todos os atos </w:t>
      </w:r>
      <w:r w:rsidR="007430B7">
        <w:t>VINCULADOS</w:t>
      </w:r>
      <w:r>
        <w:t xml:space="preserve"> são declaratórios.</w:t>
      </w:r>
    </w:p>
    <w:p w:rsidR="007430B7" w:rsidRDefault="002E0524" w:rsidP="00433F38">
      <w:pPr>
        <w:pStyle w:val="dafs"/>
        <w:numPr>
          <w:ilvl w:val="0"/>
          <w:numId w:val="23"/>
        </w:numPr>
        <w:ind w:left="360"/>
        <w:jc w:val="both"/>
      </w:pPr>
      <w:r w:rsidRPr="009F0A83">
        <w:rPr>
          <w:b/>
        </w:rPr>
        <w:t>Enunciativo:</w:t>
      </w:r>
      <w:r w:rsidR="009F0A83">
        <w:t xml:space="preserve"> aquele pelo qual a administração apenas atesta ou reconhece determinada situação de fato ou de direito. </w:t>
      </w:r>
    </w:p>
    <w:p w:rsidR="002E0524" w:rsidRDefault="009F0A83" w:rsidP="00433F38">
      <w:pPr>
        <w:pStyle w:val="dafs"/>
        <w:numPr>
          <w:ilvl w:val="0"/>
          <w:numId w:val="43"/>
        </w:numPr>
      </w:pPr>
      <w:r>
        <w:t>Ex: atestados, certidões, pareceres, vistorias etc.</w:t>
      </w:r>
    </w:p>
    <w:p w:rsidR="009F0A83" w:rsidRDefault="00EC7A87" w:rsidP="00433F38">
      <w:pPr>
        <w:pStyle w:val="dafs"/>
        <w:numPr>
          <w:ilvl w:val="0"/>
          <w:numId w:val="41"/>
        </w:numPr>
      </w:pPr>
      <w:r>
        <w:t>NÃO são atos administrativos propriamente ditos pois não há vontade.</w:t>
      </w:r>
    </w:p>
    <w:p w:rsidR="002C5345" w:rsidRDefault="002C5345" w:rsidP="00A42FEE">
      <w:pPr>
        <w:pStyle w:val="dafs"/>
        <w:jc w:val="both"/>
        <w:rPr>
          <w:rStyle w:val="TtulodoLivro"/>
        </w:rPr>
      </w:pPr>
    </w:p>
    <w:p w:rsidR="002C5345" w:rsidRDefault="002C5345" w:rsidP="00A42FEE">
      <w:pPr>
        <w:pStyle w:val="dafs"/>
        <w:jc w:val="both"/>
      </w:pPr>
      <w:r w:rsidRPr="00DC675C">
        <w:rPr>
          <w:rStyle w:val="TtulodoLivro"/>
        </w:rPr>
        <w:t xml:space="preserve">Quanto a exeqüibilidade os atos podem ser: </w:t>
      </w:r>
      <w:r>
        <w:t>como o ato se concretiza e é executado.</w:t>
      </w:r>
    </w:p>
    <w:p w:rsidR="00EC7A87" w:rsidRDefault="002C5345" w:rsidP="00433F38">
      <w:pPr>
        <w:pStyle w:val="dafs"/>
        <w:numPr>
          <w:ilvl w:val="0"/>
          <w:numId w:val="22"/>
        </w:numPr>
        <w:jc w:val="both"/>
      </w:pPr>
      <w:r w:rsidRPr="00DC675C">
        <w:rPr>
          <w:b/>
        </w:rPr>
        <w:t>Perfeito:</w:t>
      </w:r>
      <w:r>
        <w:t xml:space="preserve"> é aquele que está em condições de produzir efeitos jurídicos, porque já completou todo seu ciclo de  formação. </w:t>
      </w:r>
    </w:p>
    <w:p w:rsidR="002C5345" w:rsidRDefault="002C5345" w:rsidP="00433F38">
      <w:pPr>
        <w:pStyle w:val="dafs"/>
        <w:numPr>
          <w:ilvl w:val="0"/>
          <w:numId w:val="41"/>
        </w:numPr>
      </w:pPr>
      <w:r>
        <w:t xml:space="preserve">Ex: exoneração por escrito e </w:t>
      </w:r>
      <w:r w:rsidR="00C07B7E">
        <w:t>publicação</w:t>
      </w:r>
      <w:r>
        <w:t xml:space="preserve"> na imprensa oficial.</w:t>
      </w:r>
    </w:p>
    <w:p w:rsidR="002C5345" w:rsidRDefault="002C5345" w:rsidP="00433F38">
      <w:pPr>
        <w:pStyle w:val="dafs"/>
        <w:numPr>
          <w:ilvl w:val="0"/>
          <w:numId w:val="22"/>
        </w:numPr>
        <w:jc w:val="both"/>
      </w:pPr>
      <w:r w:rsidRPr="00DC675C">
        <w:rPr>
          <w:b/>
        </w:rPr>
        <w:t>V</w:t>
      </w:r>
      <w:r w:rsidR="00CB41C9">
        <w:rPr>
          <w:b/>
        </w:rPr>
        <w:t>á</w:t>
      </w:r>
      <w:r w:rsidRPr="00DC675C">
        <w:rPr>
          <w:b/>
        </w:rPr>
        <w:t>lido:</w:t>
      </w:r>
      <w:r>
        <w:t xml:space="preserve"> diz respeito </w:t>
      </w:r>
      <w:proofErr w:type="gramStart"/>
      <w:r>
        <w:t>a</w:t>
      </w:r>
      <w:proofErr w:type="gramEnd"/>
      <w:r>
        <w:t xml:space="preserve"> conformidade do ato com a lei</w:t>
      </w:r>
      <w:r w:rsidR="00EC7A87">
        <w:t>.</w:t>
      </w:r>
    </w:p>
    <w:p w:rsidR="002C5345" w:rsidRDefault="002C5345" w:rsidP="00433F38">
      <w:pPr>
        <w:pStyle w:val="dafs"/>
        <w:numPr>
          <w:ilvl w:val="1"/>
          <w:numId w:val="22"/>
        </w:numPr>
        <w:jc w:val="both"/>
      </w:pPr>
      <w:r w:rsidRPr="002E0524">
        <w:rPr>
          <w:u w:val="single"/>
        </w:rPr>
        <w:t>A perfeição e validade</w:t>
      </w:r>
      <w:r>
        <w:t xml:space="preserve"> não se confundem; a primeira diz respeito as etapas de formação do ato, exigidas por lei para que ele produza efeitos. O ato pode ter completado seu ciclo de formação, mas ser inv</w:t>
      </w:r>
      <w:r w:rsidR="00E243B8">
        <w:t>á</w:t>
      </w:r>
      <w:r>
        <w:t>lido</w:t>
      </w:r>
      <w:r w:rsidR="00EC7A87">
        <w:t xml:space="preserve"> ou</w:t>
      </w:r>
      <w:r>
        <w:t xml:space="preserve"> vice versa.</w:t>
      </w:r>
    </w:p>
    <w:p w:rsidR="00EC7A87" w:rsidRDefault="002C5345" w:rsidP="00433F38">
      <w:pPr>
        <w:pStyle w:val="dafs"/>
        <w:numPr>
          <w:ilvl w:val="0"/>
          <w:numId w:val="22"/>
        </w:numPr>
        <w:jc w:val="both"/>
      </w:pPr>
      <w:r w:rsidRPr="002E0524">
        <w:rPr>
          <w:b/>
        </w:rPr>
        <w:t>Imperfeito</w:t>
      </w:r>
      <w:r>
        <w:t xml:space="preserve">: é ato que não está apto a produzir efeitos jurídicos, pois não completou o seu ciclo de formação. </w:t>
      </w:r>
    </w:p>
    <w:p w:rsidR="002C5345" w:rsidRDefault="002C5345" w:rsidP="00433F38">
      <w:pPr>
        <w:pStyle w:val="dafs"/>
        <w:numPr>
          <w:ilvl w:val="0"/>
          <w:numId w:val="44"/>
        </w:numPr>
      </w:pPr>
      <w:r>
        <w:t xml:space="preserve">Ex: falta a </w:t>
      </w:r>
      <w:r w:rsidR="00C07B7E">
        <w:t>publicação</w:t>
      </w:r>
      <w:r>
        <w:t xml:space="preserve"> do ato na imprensa oficial.</w:t>
      </w:r>
    </w:p>
    <w:p w:rsidR="002C5345" w:rsidRDefault="002C5345" w:rsidP="00433F38">
      <w:pPr>
        <w:pStyle w:val="dafs"/>
        <w:numPr>
          <w:ilvl w:val="0"/>
          <w:numId w:val="22"/>
        </w:numPr>
        <w:jc w:val="both"/>
      </w:pPr>
      <w:r w:rsidRPr="002E0524">
        <w:rPr>
          <w:b/>
        </w:rPr>
        <w:t>Ato pendente:</w:t>
      </w:r>
      <w:r>
        <w:t xml:space="preserve"> ato que está sujeito a condição ou termo para que comece a produzir efeitos. Distingue-se do ato imperfeito pois já completou seu ciclo de formação e está apto a produzir efeitos; no entanto, estes efeitos ficam suspensos até que ocorra a condição ou termo.</w:t>
      </w:r>
    </w:p>
    <w:p w:rsidR="002C5345" w:rsidRDefault="002C5345" w:rsidP="00433F38">
      <w:pPr>
        <w:pStyle w:val="dafs"/>
        <w:numPr>
          <w:ilvl w:val="0"/>
          <w:numId w:val="22"/>
        </w:numPr>
        <w:jc w:val="both"/>
      </w:pPr>
      <w:r w:rsidRPr="002E0524">
        <w:rPr>
          <w:b/>
        </w:rPr>
        <w:t>Ato consumado</w:t>
      </w:r>
      <w:r>
        <w:t>: ato que já exauriu seus efeitos</w:t>
      </w:r>
      <w:r w:rsidR="00E4734D">
        <w:t>, tornando-se</w:t>
      </w:r>
      <w:r>
        <w:t xml:space="preserve"> definitivo,</w:t>
      </w:r>
      <w:r w:rsidR="00EC7A87">
        <w:t xml:space="preserve"> não podendo mais ser impugnado</w:t>
      </w:r>
      <w:r>
        <w:t xml:space="preserve"> quer na via administrativa quer na via judicial. Tem coisa julgada formal e material.</w:t>
      </w:r>
    </w:p>
    <w:p w:rsidR="009F0A83" w:rsidRDefault="009F0A83" w:rsidP="00A42FEE">
      <w:pPr>
        <w:pStyle w:val="dafs"/>
        <w:jc w:val="both"/>
      </w:pPr>
    </w:p>
    <w:p w:rsidR="009F0A83" w:rsidRDefault="009F0A83" w:rsidP="00A42FEE">
      <w:pPr>
        <w:pStyle w:val="dafs"/>
        <w:pBdr>
          <w:bottom w:val="single" w:sz="4" w:space="1" w:color="auto"/>
        </w:pBdr>
        <w:jc w:val="both"/>
      </w:pPr>
      <w:r w:rsidRPr="00B04279">
        <w:rPr>
          <w:rStyle w:val="TtulodoLivro"/>
        </w:rPr>
        <w:t>Extinção dos atos</w:t>
      </w:r>
      <w:r>
        <w:t>: Celso Antônio Bandeira de Mello</w:t>
      </w:r>
    </w:p>
    <w:p w:rsidR="009F0A83" w:rsidRDefault="009F0A83" w:rsidP="00433F38">
      <w:pPr>
        <w:pStyle w:val="dafs"/>
        <w:numPr>
          <w:ilvl w:val="0"/>
          <w:numId w:val="24"/>
        </w:numPr>
        <w:jc w:val="both"/>
      </w:pPr>
      <w:r w:rsidRPr="00334A44">
        <w:rPr>
          <w:b/>
        </w:rPr>
        <w:t>Cumprimento de seus efeitos</w:t>
      </w:r>
      <w:r w:rsidR="00B04279">
        <w:t>.</w:t>
      </w:r>
    </w:p>
    <w:p w:rsidR="00B04279" w:rsidRDefault="00B04279" w:rsidP="00433F38">
      <w:pPr>
        <w:pStyle w:val="dafs"/>
        <w:numPr>
          <w:ilvl w:val="0"/>
          <w:numId w:val="24"/>
        </w:numPr>
        <w:jc w:val="both"/>
      </w:pPr>
      <w:r w:rsidRPr="00334A44">
        <w:rPr>
          <w:b/>
        </w:rPr>
        <w:t>Desaparecimento do sujeito ou do objeto</w:t>
      </w:r>
      <w:r>
        <w:t>: para o Celso faz s</w:t>
      </w:r>
      <w:r w:rsidR="00C309EE">
        <w:t>e</w:t>
      </w:r>
      <w:r>
        <w:t>ntido dizer que o ato se extinguir</w:t>
      </w:r>
      <w:r w:rsidR="00E243B8">
        <w:t>á</w:t>
      </w:r>
      <w:r>
        <w:t xml:space="preserve"> pelo desaparecimento do objeto</w:t>
      </w:r>
      <w:r w:rsidR="00C309EE">
        <w:t xml:space="preserve"> (a coisa)</w:t>
      </w:r>
      <w:r>
        <w:t>, já na Maria Sylvia</w:t>
      </w:r>
      <w:proofErr w:type="gramStart"/>
      <w:r w:rsidR="00C309EE">
        <w:t xml:space="preserve">  </w:t>
      </w:r>
      <w:proofErr w:type="gramEnd"/>
      <w:r w:rsidR="00EC7A87">
        <w:t>o objeto é</w:t>
      </w:r>
      <w:r w:rsidR="00EE1127">
        <w:t xml:space="preserve"> o efeito imediato (</w:t>
      </w:r>
      <w:r w:rsidR="00EC7A87">
        <w:t>recaindo</w:t>
      </w:r>
      <w:r w:rsidR="00EE1127">
        <w:t xml:space="preserve"> na primeira hipótese).</w:t>
      </w:r>
    </w:p>
    <w:p w:rsidR="00143209" w:rsidRDefault="00E243B8" w:rsidP="00433F38">
      <w:pPr>
        <w:pStyle w:val="dafs"/>
        <w:numPr>
          <w:ilvl w:val="0"/>
          <w:numId w:val="24"/>
        </w:numPr>
        <w:jc w:val="both"/>
      </w:pPr>
      <w:r>
        <w:rPr>
          <w:b/>
        </w:rPr>
        <w:t>Renú</w:t>
      </w:r>
      <w:r w:rsidR="00143209" w:rsidRPr="001919DD">
        <w:rPr>
          <w:b/>
        </w:rPr>
        <w:t>ncia:</w:t>
      </w:r>
      <w:r w:rsidR="00143209">
        <w:t xml:space="preserve"> em que o próprio beneficiário do ato abre mão de uma vantagem que desfrutava.</w:t>
      </w:r>
    </w:p>
    <w:p w:rsidR="00EE1127" w:rsidRDefault="00EE1127" w:rsidP="00433F38">
      <w:pPr>
        <w:pStyle w:val="dafs"/>
        <w:numPr>
          <w:ilvl w:val="0"/>
          <w:numId w:val="24"/>
        </w:numPr>
        <w:jc w:val="both"/>
      </w:pPr>
      <w:r w:rsidRPr="00334A44">
        <w:rPr>
          <w:b/>
        </w:rPr>
        <w:t>Retirada:</w:t>
      </w:r>
      <w:r>
        <w:t xml:space="preserve"> é gênero que abrange.</w:t>
      </w:r>
    </w:p>
    <w:p w:rsidR="00EE1127" w:rsidRDefault="00EE1127" w:rsidP="00433F38">
      <w:pPr>
        <w:pStyle w:val="dafs"/>
        <w:numPr>
          <w:ilvl w:val="1"/>
          <w:numId w:val="24"/>
        </w:numPr>
        <w:jc w:val="both"/>
      </w:pPr>
      <w:r w:rsidRPr="00334A44">
        <w:rPr>
          <w:u w:val="single"/>
        </w:rPr>
        <w:t>Revogação</w:t>
      </w:r>
      <w:r>
        <w:t>: retirada do ato  por razões de conveniência e oportunidade.</w:t>
      </w:r>
      <w:r w:rsidR="001A2E6F">
        <w:t xml:space="preserve"> Somente se dá sobre ato v</w:t>
      </w:r>
      <w:r w:rsidR="00E243B8">
        <w:t>á</w:t>
      </w:r>
      <w:r w:rsidR="001A2E6F">
        <w:t>lido.</w:t>
      </w:r>
    </w:p>
    <w:p w:rsidR="00EE1127" w:rsidRDefault="00C537FF" w:rsidP="00433F38">
      <w:pPr>
        <w:pStyle w:val="dafs"/>
        <w:numPr>
          <w:ilvl w:val="1"/>
          <w:numId w:val="24"/>
        </w:numPr>
        <w:jc w:val="both"/>
      </w:pPr>
      <w:r>
        <w:rPr>
          <w:u w:val="single"/>
        </w:rPr>
        <w:t xml:space="preserve">Anulação ou </w:t>
      </w:r>
      <w:r w:rsidR="00EE1127" w:rsidRPr="00334A44">
        <w:rPr>
          <w:u w:val="single"/>
        </w:rPr>
        <w:t>Invalidação</w:t>
      </w:r>
      <w:r w:rsidR="00EE1127">
        <w:t>: retirada do ato por raz</w:t>
      </w:r>
      <w:r w:rsidR="00E243B8">
        <w:t>õ</w:t>
      </w:r>
      <w:r w:rsidR="00EE1127">
        <w:t>es de ilegalidade</w:t>
      </w:r>
      <w:r w:rsidR="001A2E6F">
        <w:t>. Se dá sobre ato ilegal.</w:t>
      </w:r>
    </w:p>
    <w:p w:rsidR="00EC7A87" w:rsidRDefault="00EE1127" w:rsidP="00433F38">
      <w:pPr>
        <w:pStyle w:val="dafs"/>
        <w:numPr>
          <w:ilvl w:val="1"/>
          <w:numId w:val="24"/>
        </w:numPr>
        <w:jc w:val="both"/>
      </w:pPr>
      <w:r w:rsidRPr="00334A44">
        <w:rPr>
          <w:u w:val="single"/>
        </w:rPr>
        <w:lastRenderedPageBreak/>
        <w:t>Cassação:</w:t>
      </w:r>
      <w:r>
        <w:t xml:space="preserve"> a retirada do ato se dá</w:t>
      </w:r>
      <w:r w:rsidR="00EC7A87">
        <w:t xml:space="preserve"> por culpa do administrado, </w:t>
      </w:r>
      <w:r>
        <w:t xml:space="preserve">e o destinatário descumpriu condições que deveriam permanecer atendidas a fim de poder  continuar desfrutando da situação jurídica. </w:t>
      </w:r>
    </w:p>
    <w:p w:rsidR="00EE1127" w:rsidRDefault="00EE1127" w:rsidP="00433F38">
      <w:pPr>
        <w:pStyle w:val="dafs"/>
        <w:numPr>
          <w:ilvl w:val="2"/>
          <w:numId w:val="24"/>
        </w:numPr>
        <w:jc w:val="both"/>
      </w:pPr>
      <w:r>
        <w:t>Ex: cassa</w:t>
      </w:r>
      <w:r w:rsidR="00334A44">
        <w:t>ção</w:t>
      </w:r>
      <w:r>
        <w:t xml:space="preserve"> de licença para funcionamento de hotel </w:t>
      </w:r>
      <w:r w:rsidR="00334A44">
        <w:t>por haver se convertido em casa de tolerância.</w:t>
      </w:r>
    </w:p>
    <w:p w:rsidR="00EC7A87" w:rsidRDefault="00EE1127" w:rsidP="00433F38">
      <w:pPr>
        <w:pStyle w:val="dafs"/>
        <w:numPr>
          <w:ilvl w:val="1"/>
          <w:numId w:val="24"/>
        </w:numPr>
        <w:jc w:val="both"/>
      </w:pPr>
      <w:r w:rsidRPr="00334A44">
        <w:rPr>
          <w:u w:val="single"/>
        </w:rPr>
        <w:t>Caducidade</w:t>
      </w:r>
      <w:r w:rsidR="00334A44">
        <w:t xml:space="preserve">: sobreveio norma jurídica que tornou inadmissível a situação antes permitida pelo direito e outorgada pelo ato precedente. </w:t>
      </w:r>
    </w:p>
    <w:p w:rsidR="00EE1127" w:rsidRDefault="00334A44" w:rsidP="00433F38">
      <w:pPr>
        <w:pStyle w:val="dafs"/>
        <w:numPr>
          <w:ilvl w:val="2"/>
          <w:numId w:val="24"/>
        </w:numPr>
        <w:jc w:val="both"/>
      </w:pPr>
      <w:r>
        <w:t>Ex: caducidade de permissão para explorar parque de diversões em local que, em face da nova lei de zoneamento, tornou-se incompatível com aquele tipo de uso.</w:t>
      </w:r>
    </w:p>
    <w:p w:rsidR="00EC7A87" w:rsidRDefault="00EE1127" w:rsidP="00433F38">
      <w:pPr>
        <w:pStyle w:val="dafs"/>
        <w:numPr>
          <w:ilvl w:val="1"/>
          <w:numId w:val="24"/>
        </w:numPr>
        <w:jc w:val="both"/>
      </w:pPr>
      <w:r w:rsidRPr="00334A44">
        <w:rPr>
          <w:u w:val="single"/>
        </w:rPr>
        <w:t>Contraposiç</w:t>
      </w:r>
      <w:r w:rsidR="00334A44" w:rsidRPr="00334A44">
        <w:rPr>
          <w:u w:val="single"/>
        </w:rPr>
        <w:t>ão:</w:t>
      </w:r>
      <w:r w:rsidR="00334A44">
        <w:t xml:space="preserve"> </w:t>
      </w:r>
      <w:r w:rsidR="0076282B">
        <w:t>ato</w:t>
      </w:r>
      <w:r w:rsidR="00334A44">
        <w:t xml:space="preserve"> emitido com fundamento em competência diversa daquela que gerou o ato anterior, mas cujos efeitos são contrapostos aos daqueles.</w:t>
      </w:r>
    </w:p>
    <w:p w:rsidR="00EE1127" w:rsidRDefault="00334A44" w:rsidP="00433F38">
      <w:pPr>
        <w:pStyle w:val="dafs"/>
        <w:numPr>
          <w:ilvl w:val="2"/>
          <w:numId w:val="24"/>
        </w:numPr>
        <w:jc w:val="both"/>
      </w:pPr>
      <w:r>
        <w:t>Ex: exoneração de funcionário que tem efeitos contrapostos ao seu ato de nomeação.</w:t>
      </w:r>
      <w:r w:rsidR="001919DD">
        <w:t xml:space="preserve"> </w:t>
      </w:r>
    </w:p>
    <w:p w:rsidR="00B04279" w:rsidRDefault="00B04279" w:rsidP="00A42FEE">
      <w:pPr>
        <w:pStyle w:val="dafs"/>
        <w:jc w:val="both"/>
      </w:pPr>
    </w:p>
    <w:p w:rsidR="00B04279" w:rsidRPr="00FE38E7" w:rsidRDefault="00BB6EFA" w:rsidP="00DC5C2C">
      <w:pPr>
        <w:pStyle w:val="dafs"/>
        <w:pBdr>
          <w:bottom w:val="single" w:sz="4" w:space="1" w:color="auto"/>
        </w:pBdr>
        <w:jc w:val="both"/>
        <w:rPr>
          <w:rStyle w:val="TtulodoLivro"/>
        </w:rPr>
      </w:pPr>
      <w:r w:rsidRPr="00FE38E7">
        <w:rPr>
          <w:rStyle w:val="TtulodoLivro"/>
        </w:rPr>
        <w:t>Anulação ou invalidação</w:t>
      </w:r>
    </w:p>
    <w:p w:rsidR="00FE38E7" w:rsidRDefault="00BB6EFA" w:rsidP="00A42FEE">
      <w:pPr>
        <w:pStyle w:val="dafs"/>
        <w:jc w:val="both"/>
      </w:pPr>
      <w:r w:rsidRPr="00FE38E7">
        <w:rPr>
          <w:b/>
        </w:rPr>
        <w:t>Conceito</w:t>
      </w:r>
      <w:r>
        <w:t xml:space="preserve">: anulação ou invalidação é o desfazimento do ato  por razões de ilegalidade, havendo ofensa ao principio da legalidade administrativa. </w:t>
      </w:r>
    </w:p>
    <w:p w:rsidR="00FE38E7" w:rsidRDefault="00FE38E7" w:rsidP="00A42FEE">
      <w:pPr>
        <w:pStyle w:val="dafs"/>
        <w:jc w:val="both"/>
      </w:pPr>
    </w:p>
    <w:p w:rsidR="00BB6EFA" w:rsidRDefault="00FE38E7" w:rsidP="00A42FEE">
      <w:pPr>
        <w:pStyle w:val="dafs"/>
        <w:jc w:val="both"/>
      </w:pPr>
      <w:r w:rsidRPr="00FE38E7">
        <w:rPr>
          <w:b/>
        </w:rPr>
        <w:t>Efeitos:</w:t>
      </w:r>
      <w:r w:rsidR="00DC5C2C">
        <w:rPr>
          <w:b/>
        </w:rPr>
        <w:t xml:space="preserve"> </w:t>
      </w:r>
      <w:r w:rsidR="00BB6EFA">
        <w:t xml:space="preserve">Anulação produz efeitos </w:t>
      </w:r>
      <w:r w:rsidR="00BB6EFA" w:rsidRPr="00FE38E7">
        <w:rPr>
          <w:i/>
        </w:rPr>
        <w:t>ex tunc</w:t>
      </w:r>
      <w:r w:rsidR="00BB6EFA">
        <w:t xml:space="preserve">, ou seja, o ato anulatório produzirá efeitos retroativos à data do ato invalido como se este nunca tivesse existido. </w:t>
      </w:r>
    </w:p>
    <w:p w:rsidR="00BB6EFA" w:rsidRDefault="00BB6EFA" w:rsidP="00A42FEE">
      <w:pPr>
        <w:pStyle w:val="dafs"/>
        <w:jc w:val="both"/>
      </w:pPr>
    </w:p>
    <w:p w:rsidR="00DC5C2C" w:rsidRDefault="00BB6EFA" w:rsidP="00A42FEE">
      <w:pPr>
        <w:pStyle w:val="dafs"/>
        <w:jc w:val="both"/>
      </w:pPr>
      <w:r w:rsidRPr="00FE38E7">
        <w:rPr>
          <w:b/>
        </w:rPr>
        <w:t>Natureza jurídica:</w:t>
      </w:r>
      <w:r>
        <w:t xml:space="preserve"> indaga-se diante de uma ilegalidade é dever da administração invalidar o ato ilegal ou é apenas uma faculdade da administração proceder à invalidação. </w:t>
      </w:r>
    </w:p>
    <w:p w:rsidR="00DC5C2C" w:rsidRPr="00DC5C2C" w:rsidRDefault="00BB6EFA" w:rsidP="00433F38">
      <w:pPr>
        <w:pStyle w:val="dafs"/>
        <w:numPr>
          <w:ilvl w:val="0"/>
          <w:numId w:val="45"/>
        </w:numPr>
      </w:pPr>
      <w:r>
        <w:t xml:space="preserve">Os que defendem que é dever apontam </w:t>
      </w:r>
      <w:r w:rsidRPr="00DC5C2C">
        <w:t>para o principio da legalidade</w:t>
      </w:r>
      <w:r w:rsidR="00FE38E7" w:rsidRPr="00DC5C2C">
        <w:t xml:space="preserve"> (vincula a administração)</w:t>
      </w:r>
      <w:r w:rsidRPr="00DC5C2C">
        <w:t xml:space="preserve">. </w:t>
      </w:r>
    </w:p>
    <w:p w:rsidR="00BB6EFA" w:rsidRDefault="00BB6EFA" w:rsidP="00433F38">
      <w:pPr>
        <w:pStyle w:val="dafs"/>
        <w:numPr>
          <w:ilvl w:val="0"/>
          <w:numId w:val="45"/>
        </w:numPr>
      </w:pPr>
      <w:r w:rsidRPr="00DC5C2C">
        <w:t>Os que entendem pela faculdade apóiam</w:t>
      </w:r>
      <w:r w:rsidR="00E4734D">
        <w:t>-se</w:t>
      </w:r>
      <w:r w:rsidRPr="00DC5C2C">
        <w:t xml:space="preserve"> n</w:t>
      </w:r>
      <w:r>
        <w:t xml:space="preserve">o principio da supremacia do interesse </w:t>
      </w:r>
      <w:r w:rsidR="00D844E0">
        <w:t>público</w:t>
      </w:r>
      <w:r>
        <w:t xml:space="preserve"> sobre o particular, no principio da segurança jurídica e no principio da boa-fé</w:t>
      </w:r>
      <w:r w:rsidR="00FE38E7">
        <w:t xml:space="preserve"> (discricionária).</w:t>
      </w:r>
    </w:p>
    <w:p w:rsidR="00BB6EFA" w:rsidRDefault="00BB6EFA" w:rsidP="00433F38">
      <w:pPr>
        <w:pStyle w:val="dafs"/>
        <w:numPr>
          <w:ilvl w:val="0"/>
          <w:numId w:val="45"/>
        </w:numPr>
      </w:pPr>
      <w:r>
        <w:t>Para Di Pietro a admin</w:t>
      </w:r>
      <w:r w:rsidR="00FE38E7">
        <w:t>i</w:t>
      </w:r>
      <w:r>
        <w:t xml:space="preserve">stração tem em regra </w:t>
      </w:r>
      <w:r w:rsidR="00FE38E7">
        <w:t xml:space="preserve">o dever de anular um ato ilegal; todavia, quando a anulação trouxer mais prejuízo </w:t>
      </w:r>
      <w:r w:rsidR="00FE38E7" w:rsidRPr="00DC5C2C">
        <w:t>que</w:t>
      </w:r>
      <w:r w:rsidR="00FE38E7">
        <w:t xml:space="preserve"> beneficio à coletividade a administração poderá manter o ato ilegal.</w:t>
      </w:r>
    </w:p>
    <w:p w:rsidR="00FE38E7" w:rsidRDefault="00FE38E7" w:rsidP="00FE38E7">
      <w:pPr>
        <w:pStyle w:val="dafs"/>
        <w:jc w:val="both"/>
      </w:pPr>
    </w:p>
    <w:tbl>
      <w:tblPr>
        <w:tblStyle w:val="Tabelacomgrade"/>
        <w:tblW w:w="0" w:type="auto"/>
        <w:tblLook w:val="04A0"/>
      </w:tblPr>
      <w:tblGrid>
        <w:gridCol w:w="3258"/>
        <w:gridCol w:w="7348"/>
      </w:tblGrid>
      <w:tr w:rsidR="0086673E" w:rsidTr="0086673E">
        <w:tc>
          <w:tcPr>
            <w:tcW w:w="3258" w:type="dxa"/>
          </w:tcPr>
          <w:p w:rsidR="0086673E" w:rsidRPr="0086673E" w:rsidRDefault="0086673E" w:rsidP="00FE38E7">
            <w:pPr>
              <w:pStyle w:val="dafs"/>
              <w:jc w:val="both"/>
              <w:rPr>
                <w:b/>
              </w:rPr>
            </w:pPr>
            <w:r w:rsidRPr="0086673E">
              <w:rPr>
                <w:b/>
              </w:rPr>
              <w:t>Vícios dos atos privados</w:t>
            </w:r>
          </w:p>
        </w:tc>
        <w:tc>
          <w:tcPr>
            <w:tcW w:w="7348" w:type="dxa"/>
          </w:tcPr>
          <w:p w:rsidR="0086673E" w:rsidRPr="0086673E" w:rsidRDefault="0086673E" w:rsidP="00FE38E7">
            <w:pPr>
              <w:pStyle w:val="dafs"/>
              <w:jc w:val="both"/>
              <w:rPr>
                <w:b/>
              </w:rPr>
            </w:pPr>
            <w:r w:rsidRPr="0086673E">
              <w:rPr>
                <w:b/>
              </w:rPr>
              <w:t>Vícios dos atos administrativos</w:t>
            </w:r>
            <w:r w:rsidR="00444225">
              <w:rPr>
                <w:b/>
              </w:rPr>
              <w:t xml:space="preserve"> (mais grave)</w:t>
            </w:r>
          </w:p>
        </w:tc>
      </w:tr>
      <w:tr w:rsidR="0086673E" w:rsidTr="0086673E">
        <w:tc>
          <w:tcPr>
            <w:tcW w:w="3258" w:type="dxa"/>
          </w:tcPr>
          <w:p w:rsidR="0086673E" w:rsidRDefault="0086673E" w:rsidP="00FE38E7">
            <w:pPr>
              <w:pStyle w:val="dafs"/>
              <w:jc w:val="both"/>
            </w:pPr>
            <w:r>
              <w:t>Atingem apenas o interesses individuais</w:t>
            </w:r>
          </w:p>
        </w:tc>
        <w:tc>
          <w:tcPr>
            <w:tcW w:w="7348" w:type="dxa"/>
          </w:tcPr>
          <w:p w:rsidR="0086673E" w:rsidRDefault="0086673E" w:rsidP="00FE38E7">
            <w:pPr>
              <w:pStyle w:val="dafs"/>
              <w:jc w:val="both"/>
            </w:pPr>
            <w:r>
              <w:t xml:space="preserve">Podem afetar interesses de terceiros ou até mesmo o interesse </w:t>
            </w:r>
            <w:r w:rsidR="00D844E0">
              <w:t>público</w:t>
            </w:r>
            <w:r>
              <w:t>. Ex: adjudicação, na licitação, a quem não seja o vencedor prejudica a este, aos demais licitantes e ao próprio interesse da administração na escolha da melhor proposta</w:t>
            </w:r>
          </w:p>
        </w:tc>
      </w:tr>
      <w:tr w:rsidR="0086673E" w:rsidTr="0086673E">
        <w:tc>
          <w:tcPr>
            <w:tcW w:w="3258" w:type="dxa"/>
          </w:tcPr>
          <w:p w:rsidR="0086673E" w:rsidRDefault="0086673E" w:rsidP="00FE38E7">
            <w:pPr>
              <w:pStyle w:val="dafs"/>
              <w:jc w:val="both"/>
            </w:pPr>
            <w:r>
              <w:t>Vícios atingem basicamente 3 elementos: sujeito, objeto e forma.</w:t>
            </w:r>
          </w:p>
        </w:tc>
        <w:tc>
          <w:tcPr>
            <w:tcW w:w="7348" w:type="dxa"/>
          </w:tcPr>
          <w:p w:rsidR="0086673E" w:rsidRDefault="0086673E" w:rsidP="0086673E">
            <w:pPr>
              <w:pStyle w:val="dafs"/>
              <w:jc w:val="both"/>
            </w:pPr>
            <w:r>
              <w:t>Vícios podem atingir os 5 elementos do ato: sujeito, objeto, finalidade, forma e motivo; Basta um elemento viciado para que o ato seja viciado</w:t>
            </w:r>
          </w:p>
        </w:tc>
      </w:tr>
    </w:tbl>
    <w:p w:rsidR="0086673E" w:rsidRDefault="0086673E" w:rsidP="0086673E">
      <w:pPr>
        <w:pStyle w:val="dafs"/>
        <w:jc w:val="both"/>
      </w:pPr>
    </w:p>
    <w:p w:rsidR="00830280" w:rsidRPr="00830280" w:rsidRDefault="00830280" w:rsidP="0086673E">
      <w:pPr>
        <w:pStyle w:val="dafs"/>
        <w:jc w:val="both"/>
        <w:rPr>
          <w:rStyle w:val="TtulodoLivro"/>
        </w:rPr>
      </w:pPr>
      <w:r w:rsidRPr="00830280">
        <w:rPr>
          <w:rStyle w:val="TtulodoLivro"/>
        </w:rPr>
        <w:t>Vícios relativos ao sujeito:</w:t>
      </w:r>
      <w:r w:rsidR="00DC5C2C" w:rsidRPr="00DC5C2C">
        <w:t xml:space="preserve"> incompetência e incapacidade.</w:t>
      </w:r>
    </w:p>
    <w:p w:rsidR="00830280" w:rsidRDefault="00830280" w:rsidP="0086673E">
      <w:pPr>
        <w:pStyle w:val="dafs"/>
        <w:jc w:val="both"/>
      </w:pPr>
      <w:r w:rsidRPr="00830280">
        <w:rPr>
          <w:b/>
        </w:rPr>
        <w:t>Incompetência:</w:t>
      </w:r>
      <w:r>
        <w:t xml:space="preserve"> com três espécies:</w:t>
      </w:r>
    </w:p>
    <w:p w:rsidR="00444225" w:rsidRDefault="00830280" w:rsidP="00433F38">
      <w:pPr>
        <w:pStyle w:val="dafs"/>
        <w:numPr>
          <w:ilvl w:val="0"/>
          <w:numId w:val="26"/>
        </w:numPr>
        <w:jc w:val="both"/>
      </w:pPr>
      <w:r w:rsidRPr="00830280">
        <w:rPr>
          <w:b/>
        </w:rPr>
        <w:t>Usurpação de função</w:t>
      </w:r>
      <w:r>
        <w:t xml:space="preserve">: </w:t>
      </w:r>
      <w:proofErr w:type="gramStart"/>
      <w:r>
        <w:t>é</w:t>
      </w:r>
      <w:proofErr w:type="gramEnd"/>
      <w:r>
        <w:t xml:space="preserve"> crime definido no art. 328 do CP que diz ser ilegal usurpar o exercício de função </w:t>
      </w:r>
      <w:r w:rsidR="00C07B7E">
        <w:t>pública</w:t>
      </w:r>
      <w:r>
        <w:t xml:space="preserve">. </w:t>
      </w:r>
      <w:r w:rsidR="00444225">
        <w:t>A pessoa que</w:t>
      </w:r>
      <w:r>
        <w:t xml:space="preserve"> pratica o ato não foi</w:t>
      </w:r>
      <w:r w:rsidR="00444225">
        <w:t>,</w:t>
      </w:r>
      <w:r>
        <w:t xml:space="preserve"> por qualquer modo</w:t>
      </w:r>
      <w:r w:rsidR="00444225">
        <w:t>,</w:t>
      </w:r>
      <w:r>
        <w:t xml:space="preserve"> investida no cargo, emprego ou função; ela se apossa por conta própria, do exercício de atribuições próprias de agente </w:t>
      </w:r>
      <w:r w:rsidR="00D844E0">
        <w:t>público</w:t>
      </w:r>
      <w:r>
        <w:t xml:space="preserve">, sem ter essa qualidade. </w:t>
      </w:r>
    </w:p>
    <w:p w:rsidR="00034B4E" w:rsidRDefault="00DC5C2C" w:rsidP="00433F38">
      <w:pPr>
        <w:pStyle w:val="dafs"/>
        <w:numPr>
          <w:ilvl w:val="1"/>
          <w:numId w:val="26"/>
        </w:numPr>
        <w:jc w:val="both"/>
      </w:pPr>
      <w:r>
        <w:t>Exige má-fé.</w:t>
      </w:r>
    </w:p>
    <w:p w:rsidR="00E4734D" w:rsidRDefault="00E4734D" w:rsidP="00433F38">
      <w:pPr>
        <w:pStyle w:val="dafs"/>
        <w:numPr>
          <w:ilvl w:val="1"/>
          <w:numId w:val="26"/>
        </w:numPr>
        <w:jc w:val="both"/>
      </w:pPr>
      <w:r>
        <w:t>É inexistente.</w:t>
      </w:r>
    </w:p>
    <w:p w:rsidR="00DC5C2C" w:rsidRDefault="00034B4E" w:rsidP="00433F38">
      <w:pPr>
        <w:pStyle w:val="dafs"/>
        <w:numPr>
          <w:ilvl w:val="0"/>
          <w:numId w:val="26"/>
        </w:numPr>
        <w:jc w:val="both"/>
      </w:pPr>
      <w:r w:rsidRPr="00034B4E">
        <w:rPr>
          <w:b/>
        </w:rPr>
        <w:t>Função de fato:</w:t>
      </w:r>
      <w:r>
        <w:t xml:space="preserve"> a pessoa que pratica o ato está irregularmente investida no cargo, emprego ou função mas sua situação tem toda a</w:t>
      </w:r>
      <w:r w:rsidRPr="00034B4E">
        <w:rPr>
          <w:u w:val="single"/>
        </w:rPr>
        <w:t xml:space="preserve"> aparência de legalidade</w:t>
      </w:r>
      <w:r>
        <w:rPr>
          <w:u w:val="single"/>
        </w:rPr>
        <w:t>.</w:t>
      </w:r>
      <w:r>
        <w:t xml:space="preserve"> </w:t>
      </w:r>
    </w:p>
    <w:p w:rsidR="00830280" w:rsidRDefault="00034B4E" w:rsidP="00433F38">
      <w:pPr>
        <w:pStyle w:val="dafs"/>
        <w:numPr>
          <w:ilvl w:val="0"/>
          <w:numId w:val="46"/>
        </w:numPr>
      </w:pPr>
      <w:r>
        <w:t xml:space="preserve">Ex: servidor que continua em exercício após a idade limite para aposentadoria compulsória. </w:t>
      </w:r>
    </w:p>
    <w:p w:rsidR="00DC5C2C" w:rsidRDefault="00830280" w:rsidP="00433F38">
      <w:pPr>
        <w:pStyle w:val="dafs"/>
        <w:numPr>
          <w:ilvl w:val="0"/>
          <w:numId w:val="26"/>
        </w:numPr>
        <w:jc w:val="both"/>
      </w:pPr>
      <w:r w:rsidRPr="00034B4E">
        <w:rPr>
          <w:b/>
        </w:rPr>
        <w:t>Excesso de poder:</w:t>
      </w:r>
      <w:r>
        <w:t xml:space="preserve"> </w:t>
      </w:r>
      <w:r w:rsidR="00034B4E">
        <w:t xml:space="preserve">agente </w:t>
      </w:r>
      <w:r w:rsidR="00D844E0">
        <w:t>público</w:t>
      </w:r>
      <w:r w:rsidR="00034B4E">
        <w:t xml:space="preserve"> excede os limites de sua competência</w:t>
      </w:r>
      <w:r w:rsidR="00DC5C2C">
        <w:t xml:space="preserve">. </w:t>
      </w:r>
    </w:p>
    <w:p w:rsidR="00830280" w:rsidRDefault="00DC5C2C" w:rsidP="00433F38">
      <w:pPr>
        <w:pStyle w:val="dafs"/>
        <w:numPr>
          <w:ilvl w:val="0"/>
          <w:numId w:val="46"/>
        </w:numPr>
      </w:pPr>
      <w:r>
        <w:t>Ex:</w:t>
      </w:r>
      <w:r w:rsidR="00034B4E">
        <w:t xml:space="preserve"> quando a autoridade impõe penalidade mais grave, que não é de sua atribuição; ou quando a autoridade policial se excede no uso da força para praticar ato de sua competência.</w:t>
      </w:r>
    </w:p>
    <w:p w:rsidR="00034B4E" w:rsidRDefault="00034B4E" w:rsidP="00034B4E">
      <w:pPr>
        <w:pStyle w:val="dafs"/>
        <w:ind w:left="720"/>
        <w:jc w:val="both"/>
      </w:pPr>
    </w:p>
    <w:tbl>
      <w:tblPr>
        <w:tblStyle w:val="Tabelacomgrade"/>
        <w:tblW w:w="0" w:type="auto"/>
        <w:tblLook w:val="04A0"/>
      </w:tblPr>
      <w:tblGrid>
        <w:gridCol w:w="5868"/>
        <w:gridCol w:w="4738"/>
      </w:tblGrid>
      <w:tr w:rsidR="00034B4E" w:rsidTr="00034B4E">
        <w:tc>
          <w:tcPr>
            <w:tcW w:w="10606" w:type="dxa"/>
            <w:gridSpan w:val="2"/>
          </w:tcPr>
          <w:p w:rsidR="00034B4E" w:rsidRPr="00034B4E" w:rsidRDefault="00034B4E" w:rsidP="00034B4E">
            <w:pPr>
              <w:pStyle w:val="dafs"/>
              <w:jc w:val="center"/>
              <w:rPr>
                <w:b/>
              </w:rPr>
            </w:pPr>
            <w:r w:rsidRPr="00034B4E">
              <w:rPr>
                <w:b/>
              </w:rPr>
              <w:t>Gênero: Abuso de poder</w:t>
            </w:r>
          </w:p>
        </w:tc>
      </w:tr>
      <w:tr w:rsidR="00034B4E" w:rsidTr="00034B4E">
        <w:tc>
          <w:tcPr>
            <w:tcW w:w="5868" w:type="dxa"/>
          </w:tcPr>
          <w:p w:rsidR="00034B4E" w:rsidRPr="00034B4E" w:rsidRDefault="00034B4E" w:rsidP="00034B4E">
            <w:pPr>
              <w:pStyle w:val="dafs"/>
              <w:jc w:val="both"/>
              <w:rPr>
                <w:b/>
              </w:rPr>
            </w:pPr>
            <w:r w:rsidRPr="00034B4E">
              <w:rPr>
                <w:b/>
              </w:rPr>
              <w:t>Excesso de poder (espécie)</w:t>
            </w:r>
          </w:p>
        </w:tc>
        <w:tc>
          <w:tcPr>
            <w:tcW w:w="4738" w:type="dxa"/>
          </w:tcPr>
          <w:p w:rsidR="00034B4E" w:rsidRPr="00034B4E" w:rsidRDefault="00034B4E" w:rsidP="00034B4E">
            <w:pPr>
              <w:pStyle w:val="dafs"/>
              <w:jc w:val="both"/>
              <w:rPr>
                <w:b/>
              </w:rPr>
            </w:pPr>
            <w:r w:rsidRPr="00034B4E">
              <w:rPr>
                <w:b/>
              </w:rPr>
              <w:t>Desvio de poder (espécie)</w:t>
            </w:r>
          </w:p>
        </w:tc>
      </w:tr>
      <w:tr w:rsidR="00034B4E" w:rsidTr="00034B4E">
        <w:tc>
          <w:tcPr>
            <w:tcW w:w="5868" w:type="dxa"/>
          </w:tcPr>
          <w:p w:rsidR="00034B4E" w:rsidRDefault="00034B4E" w:rsidP="00034B4E">
            <w:pPr>
              <w:pStyle w:val="dafs"/>
              <w:jc w:val="both"/>
            </w:pPr>
            <w:r>
              <w:t>O agente público exorbita se das atribuições</w:t>
            </w:r>
          </w:p>
        </w:tc>
        <w:tc>
          <w:tcPr>
            <w:tcW w:w="4738" w:type="dxa"/>
          </w:tcPr>
          <w:p w:rsidR="00034B4E" w:rsidRDefault="00034B4E" w:rsidP="00034B4E">
            <w:pPr>
              <w:pStyle w:val="dafs"/>
              <w:jc w:val="both"/>
            </w:pPr>
            <w:r>
              <w:t>O agente pratica o ato com</w:t>
            </w:r>
            <w:r w:rsidRPr="00034B4E">
              <w:rPr>
                <w:u w:val="single"/>
              </w:rPr>
              <w:t xml:space="preserve"> finalidade </w:t>
            </w:r>
            <w:r>
              <w:t>diversa da que decorre implícita ou explicitamente da lei</w:t>
            </w:r>
          </w:p>
        </w:tc>
      </w:tr>
      <w:tr w:rsidR="00034B4E" w:rsidTr="00034B4E">
        <w:tc>
          <w:tcPr>
            <w:tcW w:w="5868" w:type="dxa"/>
          </w:tcPr>
          <w:p w:rsidR="00034B4E" w:rsidRDefault="00034B4E" w:rsidP="00034B4E">
            <w:pPr>
              <w:pStyle w:val="dafs"/>
              <w:jc w:val="both"/>
            </w:pPr>
            <w:r>
              <w:t>Pode configurar crime de abuso de autoridade desde que tipificada</w:t>
            </w:r>
          </w:p>
        </w:tc>
        <w:tc>
          <w:tcPr>
            <w:tcW w:w="4738" w:type="dxa"/>
          </w:tcPr>
          <w:p w:rsidR="00034B4E" w:rsidRDefault="00034B4E" w:rsidP="00034B4E">
            <w:pPr>
              <w:pStyle w:val="dafs"/>
              <w:jc w:val="both"/>
            </w:pPr>
            <w:r>
              <w:t>Pode configurar crime de abuso de autoridade;</w:t>
            </w:r>
          </w:p>
        </w:tc>
      </w:tr>
    </w:tbl>
    <w:p w:rsidR="00034B4E" w:rsidRDefault="00034B4E">
      <w:pPr>
        <w:pStyle w:val="dafs"/>
        <w:jc w:val="both"/>
      </w:pPr>
    </w:p>
    <w:p w:rsidR="004265DA" w:rsidRPr="006E37E3" w:rsidRDefault="004265DA">
      <w:pPr>
        <w:pStyle w:val="dafs"/>
        <w:jc w:val="both"/>
        <w:rPr>
          <w:rStyle w:val="Forte"/>
        </w:rPr>
      </w:pPr>
      <w:r w:rsidRPr="006E37E3">
        <w:rPr>
          <w:rStyle w:val="Forte"/>
        </w:rPr>
        <w:t>Incapacidade:</w:t>
      </w:r>
      <w:r w:rsidR="00C2259C" w:rsidRPr="00C2259C">
        <w:t xml:space="preserve"> </w:t>
      </w:r>
      <w:r w:rsidR="00C2259C">
        <w:t xml:space="preserve">L.9784 de 1999 (Lei de processo administrativo no âmbito </w:t>
      </w:r>
      <w:r w:rsidR="00C2259C" w:rsidRPr="006E37E3">
        <w:t xml:space="preserve">federal) </w:t>
      </w:r>
      <w:r w:rsidR="00C2259C" w:rsidRPr="006E37E3">
        <w:rPr>
          <w:rStyle w:val="apple-converted-space"/>
        </w:rPr>
        <w:t> </w:t>
      </w:r>
    </w:p>
    <w:p w:rsidR="006E37E3" w:rsidRPr="006E37E3" w:rsidRDefault="004265DA" w:rsidP="00433F38">
      <w:pPr>
        <w:pStyle w:val="dafs"/>
        <w:numPr>
          <w:ilvl w:val="0"/>
          <w:numId w:val="27"/>
        </w:numPr>
        <w:rPr>
          <w:rStyle w:val="apple-converted-space"/>
        </w:rPr>
      </w:pPr>
      <w:r w:rsidRPr="00C2259C">
        <w:rPr>
          <w:b/>
        </w:rPr>
        <w:t>Impedimento:</w:t>
      </w:r>
      <w:r>
        <w:t xml:space="preserve"> </w:t>
      </w:r>
    </w:p>
    <w:p w:rsidR="006E37E3" w:rsidRPr="006E37E3" w:rsidRDefault="006E37E3" w:rsidP="00433F38">
      <w:pPr>
        <w:pStyle w:val="dafs"/>
        <w:numPr>
          <w:ilvl w:val="1"/>
          <w:numId w:val="27"/>
        </w:numPr>
      </w:pPr>
      <w:r w:rsidRPr="006E37E3">
        <w:t>tenha interesse direto ou indireto na matéria;</w:t>
      </w:r>
    </w:p>
    <w:p w:rsidR="006E37E3" w:rsidRPr="006E37E3" w:rsidRDefault="006E37E3" w:rsidP="00433F38">
      <w:pPr>
        <w:pStyle w:val="dafs"/>
        <w:numPr>
          <w:ilvl w:val="1"/>
          <w:numId w:val="27"/>
        </w:numPr>
        <w:rPr>
          <w:szCs w:val="27"/>
        </w:rPr>
      </w:pPr>
      <w:r w:rsidRPr="006E37E3">
        <w:t xml:space="preserve">tenha participado ou venha a participar como perito, testemunha ou representante, ou se tais situações ocorrem quanto ao cônjuge, companheiro ou parente e afins até o </w:t>
      </w:r>
      <w:r w:rsidR="00C2259C">
        <w:t xml:space="preserve">3º </w:t>
      </w:r>
      <w:r w:rsidRPr="006E37E3">
        <w:t>grau;</w:t>
      </w:r>
    </w:p>
    <w:p w:rsidR="006E37E3" w:rsidRPr="006E37E3" w:rsidRDefault="006E37E3" w:rsidP="00433F38">
      <w:pPr>
        <w:pStyle w:val="dafs"/>
        <w:numPr>
          <w:ilvl w:val="1"/>
          <w:numId w:val="27"/>
        </w:numPr>
        <w:rPr>
          <w:szCs w:val="27"/>
        </w:rPr>
      </w:pPr>
      <w:r w:rsidRPr="006E37E3">
        <w:t>esteja litigando judicial ou administrativamente com o interessado ou respectivo cônjuge ou companheiro.</w:t>
      </w:r>
    </w:p>
    <w:p w:rsidR="004265DA" w:rsidRPr="00444225" w:rsidRDefault="004265DA" w:rsidP="00433F38">
      <w:pPr>
        <w:pStyle w:val="dafs"/>
        <w:numPr>
          <w:ilvl w:val="0"/>
          <w:numId w:val="27"/>
        </w:numPr>
        <w:jc w:val="both"/>
      </w:pPr>
      <w:r w:rsidRPr="006E37E3">
        <w:rPr>
          <w:b/>
        </w:rPr>
        <w:lastRenderedPageBreak/>
        <w:t>Suspeição</w:t>
      </w:r>
      <w:r w:rsidRPr="00444225">
        <w:t xml:space="preserve">: autoridade ou servidor que tenha amizade íntima ou inimizade notória com algum dos interessados ou com os respectivos cônjuges, companheiros, parentes e afins até o </w:t>
      </w:r>
      <w:r w:rsidR="00C2259C">
        <w:t xml:space="preserve">3º </w:t>
      </w:r>
      <w:r w:rsidRPr="00444225">
        <w:t xml:space="preserve"> grau.</w:t>
      </w:r>
    </w:p>
    <w:p w:rsidR="004265DA" w:rsidRDefault="004265DA">
      <w:pPr>
        <w:pStyle w:val="dafs"/>
        <w:jc w:val="both"/>
      </w:pPr>
    </w:p>
    <w:tbl>
      <w:tblPr>
        <w:tblStyle w:val="Tabelacomgrade"/>
        <w:tblW w:w="0" w:type="auto"/>
        <w:tblLook w:val="04A0"/>
      </w:tblPr>
      <w:tblGrid>
        <w:gridCol w:w="5303"/>
        <w:gridCol w:w="5303"/>
      </w:tblGrid>
      <w:tr w:rsidR="004265DA" w:rsidTr="004265DA">
        <w:tc>
          <w:tcPr>
            <w:tcW w:w="5303" w:type="dxa"/>
          </w:tcPr>
          <w:p w:rsidR="004265DA" w:rsidRPr="004265DA" w:rsidRDefault="004265DA">
            <w:pPr>
              <w:pStyle w:val="dafs"/>
              <w:jc w:val="both"/>
              <w:rPr>
                <w:b/>
              </w:rPr>
            </w:pPr>
            <w:r w:rsidRPr="004265DA">
              <w:rPr>
                <w:b/>
              </w:rPr>
              <w:t>Impedimento</w:t>
            </w:r>
          </w:p>
        </w:tc>
        <w:tc>
          <w:tcPr>
            <w:tcW w:w="5303" w:type="dxa"/>
          </w:tcPr>
          <w:p w:rsidR="004265DA" w:rsidRPr="004265DA" w:rsidRDefault="004265DA">
            <w:pPr>
              <w:pStyle w:val="dafs"/>
              <w:jc w:val="both"/>
              <w:rPr>
                <w:b/>
              </w:rPr>
            </w:pPr>
            <w:r w:rsidRPr="004265DA">
              <w:rPr>
                <w:b/>
              </w:rPr>
              <w:t>Suspeição</w:t>
            </w:r>
          </w:p>
        </w:tc>
      </w:tr>
      <w:tr w:rsidR="004265DA" w:rsidTr="004265DA">
        <w:tc>
          <w:tcPr>
            <w:tcW w:w="5303" w:type="dxa"/>
          </w:tcPr>
          <w:p w:rsidR="004265DA" w:rsidRDefault="004265DA">
            <w:pPr>
              <w:pStyle w:val="dafs"/>
              <w:jc w:val="both"/>
            </w:pPr>
            <w:r>
              <w:t xml:space="preserve">Presunção absoluta de </w:t>
            </w:r>
            <w:r w:rsidR="00C2259C">
              <w:t>INCAPACIDADE</w:t>
            </w:r>
          </w:p>
        </w:tc>
        <w:tc>
          <w:tcPr>
            <w:tcW w:w="5303" w:type="dxa"/>
          </w:tcPr>
          <w:p w:rsidR="004265DA" w:rsidRDefault="004265DA" w:rsidP="00C2259C">
            <w:pPr>
              <w:pStyle w:val="dafs"/>
              <w:jc w:val="both"/>
            </w:pPr>
            <w:r>
              <w:t xml:space="preserve">Gera uma presunção relativa de </w:t>
            </w:r>
            <w:r w:rsidR="00C2259C">
              <w:t>INCAPACIDADE</w:t>
            </w:r>
          </w:p>
        </w:tc>
      </w:tr>
      <w:tr w:rsidR="004265DA" w:rsidTr="004265DA">
        <w:tc>
          <w:tcPr>
            <w:tcW w:w="5303" w:type="dxa"/>
          </w:tcPr>
          <w:p w:rsidR="004265DA" w:rsidRDefault="004265DA">
            <w:pPr>
              <w:pStyle w:val="dafs"/>
              <w:jc w:val="both"/>
            </w:pPr>
            <w:r>
              <w:t>Autoridade fica impedida de atuar no processo devendo obrigatoriamente comunicar o fato à  autoridade competente, sob pena de incidir em falta grave</w:t>
            </w:r>
          </w:p>
        </w:tc>
        <w:tc>
          <w:tcPr>
            <w:tcW w:w="5303" w:type="dxa"/>
          </w:tcPr>
          <w:p w:rsidR="004265DA" w:rsidRDefault="004265DA">
            <w:pPr>
              <w:pStyle w:val="dafs"/>
              <w:jc w:val="both"/>
            </w:pPr>
            <w:r>
              <w:t xml:space="preserve">Se o </w:t>
            </w:r>
            <w:r w:rsidR="008F6555">
              <w:t>vício</w:t>
            </w:r>
            <w:r>
              <w:t xml:space="preserve"> não for </w:t>
            </w:r>
            <w:proofErr w:type="spellStart"/>
            <w:r>
              <w:t>argüido</w:t>
            </w:r>
            <w:proofErr w:type="spellEnd"/>
            <w:r>
              <w:t xml:space="preserve"> pelo interessado no momento oportuno ele fica sanado.</w:t>
            </w:r>
          </w:p>
        </w:tc>
      </w:tr>
    </w:tbl>
    <w:p w:rsidR="006E37E3" w:rsidRPr="006E37E3" w:rsidRDefault="006E37E3">
      <w:pPr>
        <w:pStyle w:val="dafs"/>
        <w:jc w:val="both"/>
        <w:rPr>
          <w:b/>
        </w:rPr>
      </w:pPr>
    </w:p>
    <w:tbl>
      <w:tblPr>
        <w:tblStyle w:val="Tabelacomgrade"/>
        <w:tblW w:w="0" w:type="auto"/>
        <w:tblLook w:val="04A0"/>
      </w:tblPr>
      <w:tblGrid>
        <w:gridCol w:w="5303"/>
        <w:gridCol w:w="5303"/>
      </w:tblGrid>
      <w:tr w:rsidR="006E37E3" w:rsidRPr="006E37E3" w:rsidTr="006E37E3">
        <w:tc>
          <w:tcPr>
            <w:tcW w:w="5303" w:type="dxa"/>
          </w:tcPr>
          <w:p w:rsidR="006E37E3" w:rsidRPr="006E37E3" w:rsidRDefault="006E37E3" w:rsidP="006E37E3">
            <w:pPr>
              <w:pStyle w:val="dafs"/>
              <w:jc w:val="both"/>
              <w:rPr>
                <w:b/>
              </w:rPr>
            </w:pPr>
            <w:r w:rsidRPr="006E37E3">
              <w:rPr>
                <w:b/>
              </w:rPr>
              <w:t>No direito processual:</w:t>
            </w:r>
          </w:p>
        </w:tc>
        <w:tc>
          <w:tcPr>
            <w:tcW w:w="5303" w:type="dxa"/>
          </w:tcPr>
          <w:p w:rsidR="006E37E3" w:rsidRPr="006E37E3" w:rsidRDefault="006E37E3" w:rsidP="006E37E3">
            <w:pPr>
              <w:pStyle w:val="dafs"/>
              <w:jc w:val="both"/>
              <w:rPr>
                <w:b/>
              </w:rPr>
            </w:pPr>
            <w:r>
              <w:rPr>
                <w:b/>
              </w:rPr>
              <w:t xml:space="preserve">No </w:t>
            </w:r>
            <w:r w:rsidRPr="006E37E3">
              <w:rPr>
                <w:b/>
              </w:rPr>
              <w:t>Direito administrativo:</w:t>
            </w:r>
          </w:p>
        </w:tc>
      </w:tr>
      <w:tr w:rsidR="006E37E3" w:rsidTr="006E37E3">
        <w:tc>
          <w:tcPr>
            <w:tcW w:w="5303" w:type="dxa"/>
          </w:tcPr>
          <w:p w:rsidR="006E37E3" w:rsidRDefault="006E37E3" w:rsidP="002D57E7">
            <w:pPr>
              <w:pStyle w:val="dafs"/>
              <w:jc w:val="both"/>
            </w:pPr>
            <w:r>
              <w:t xml:space="preserve">O impedimento do juiz gera </w:t>
            </w:r>
            <w:r w:rsidR="002D57E7">
              <w:t>NULIDADE</w:t>
            </w:r>
            <w:r>
              <w:t xml:space="preserve"> absoluta, a suspeição </w:t>
            </w:r>
            <w:r w:rsidR="002D57E7">
              <w:t>NULIDADE</w:t>
            </w:r>
            <w:r>
              <w:t xml:space="preserve"> relativa.</w:t>
            </w:r>
          </w:p>
        </w:tc>
        <w:tc>
          <w:tcPr>
            <w:tcW w:w="5303" w:type="dxa"/>
          </w:tcPr>
          <w:p w:rsidR="006E37E3" w:rsidRDefault="006E37E3" w:rsidP="006E37E3">
            <w:pPr>
              <w:pStyle w:val="dafs"/>
              <w:jc w:val="both"/>
            </w:pPr>
            <w:r>
              <w:t>A suspeição e o impedimento são passiveis de convalidação por autoridade que não esteja na mesma situação de impedimento ou suspeição.</w:t>
            </w:r>
          </w:p>
        </w:tc>
      </w:tr>
    </w:tbl>
    <w:p w:rsidR="006E37E3" w:rsidRDefault="006E37E3">
      <w:pPr>
        <w:pStyle w:val="dafs"/>
        <w:jc w:val="both"/>
      </w:pPr>
    </w:p>
    <w:p w:rsidR="006E37E3" w:rsidRPr="006E37E3" w:rsidRDefault="006E37E3" w:rsidP="006E37E3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6E37E3">
        <w:rPr>
          <w:rStyle w:val="TtulodoLivro"/>
        </w:rPr>
        <w:t>Vícios relativos ao objeto:</w:t>
      </w:r>
      <w:r w:rsidRPr="006E37E3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2D57E7" w:rsidRPr="002D57E7">
        <w:t>(</w:t>
      </w:r>
      <w:r w:rsidRPr="002D57E7">
        <w:t xml:space="preserve"> Art. 2º §U, "c", da lei 4.717 de 1965</w:t>
      </w:r>
      <w:r w:rsidR="002D57E7" w:rsidRPr="002D57E7">
        <w:t>)</w:t>
      </w:r>
      <w:r w:rsidRPr="002D57E7">
        <w:t xml:space="preserve"> quando o resultado</w:t>
      </w:r>
      <w:r w:rsidRPr="006E37E3">
        <w:rPr>
          <w:rStyle w:val="TtulodoLivro"/>
          <w:b w:val="0"/>
          <w:bCs w:val="0"/>
          <w:smallCaps w:val="0"/>
          <w:spacing w:val="0"/>
        </w:rPr>
        <w:t xml:space="preserve"> do ato importa em violação de lei, regulamento ou outro ato normativo. Alem do mais, </w:t>
      </w:r>
      <w:r w:rsidR="002D57E7">
        <w:rPr>
          <w:rStyle w:val="TtulodoLivro"/>
          <w:b w:val="0"/>
          <w:bCs w:val="0"/>
          <w:smallCaps w:val="0"/>
          <w:spacing w:val="0"/>
        </w:rPr>
        <w:t xml:space="preserve">o </w:t>
      </w:r>
      <w:r w:rsidRPr="006E37E3">
        <w:rPr>
          <w:rStyle w:val="TtulodoLivro"/>
          <w:b w:val="0"/>
          <w:bCs w:val="0"/>
          <w:smallCaps w:val="0"/>
          <w:spacing w:val="0"/>
        </w:rPr>
        <w:t>objeto precisa ser</w:t>
      </w:r>
      <w:r w:rsidR="002D57E7">
        <w:rPr>
          <w:rStyle w:val="TtulodoLivro"/>
          <w:b w:val="0"/>
          <w:bCs w:val="0"/>
          <w:smallCaps w:val="0"/>
          <w:spacing w:val="0"/>
        </w:rPr>
        <w:t xml:space="preserve"> licito,</w:t>
      </w:r>
      <w:r w:rsidRPr="006E37E3">
        <w:rPr>
          <w:rStyle w:val="TtulodoLivro"/>
          <w:b w:val="0"/>
          <w:bCs w:val="0"/>
          <w:smallCaps w:val="0"/>
          <w:spacing w:val="0"/>
        </w:rPr>
        <w:t xml:space="preserve"> possível, moral e determinado</w:t>
      </w:r>
      <w:r w:rsidR="002D57E7">
        <w:rPr>
          <w:rStyle w:val="TtulodoLivro"/>
          <w:b w:val="0"/>
          <w:bCs w:val="0"/>
          <w:smallCaps w:val="0"/>
          <w:spacing w:val="0"/>
        </w:rPr>
        <w:t>,</w:t>
      </w:r>
      <w:r w:rsidRPr="006E37E3">
        <w:rPr>
          <w:rStyle w:val="TtulodoLivro"/>
          <w:b w:val="0"/>
          <w:bCs w:val="0"/>
          <w:smallCaps w:val="0"/>
          <w:spacing w:val="0"/>
        </w:rPr>
        <w:t xml:space="preserve"> haverá </w:t>
      </w:r>
      <w:r w:rsidR="008F6555">
        <w:rPr>
          <w:rStyle w:val="TtulodoLivro"/>
          <w:b w:val="0"/>
          <w:bCs w:val="0"/>
          <w:smallCaps w:val="0"/>
          <w:spacing w:val="0"/>
        </w:rPr>
        <w:t>vício</w:t>
      </w:r>
      <w:r w:rsidRPr="006E37E3">
        <w:rPr>
          <w:rStyle w:val="TtulodoLivro"/>
          <w:b w:val="0"/>
          <w:bCs w:val="0"/>
          <w:smallCaps w:val="0"/>
          <w:spacing w:val="0"/>
        </w:rPr>
        <w:t xml:space="preserve"> em relação ao objeto quando qualquer desses requisitos </w:t>
      </w:r>
      <w:proofErr w:type="gramStart"/>
      <w:r w:rsidRPr="006E37E3">
        <w:rPr>
          <w:rStyle w:val="TtulodoLivro"/>
          <w:b w:val="0"/>
          <w:bCs w:val="0"/>
          <w:smallCaps w:val="0"/>
          <w:spacing w:val="0"/>
        </w:rPr>
        <w:t>deixar</w:t>
      </w:r>
      <w:proofErr w:type="gramEnd"/>
      <w:r w:rsidRPr="006E37E3">
        <w:rPr>
          <w:rStyle w:val="TtulodoLivro"/>
          <w:b w:val="0"/>
          <w:bCs w:val="0"/>
          <w:smallCaps w:val="0"/>
          <w:spacing w:val="0"/>
        </w:rPr>
        <w:t xml:space="preserve"> de ser observado, o que ocorrerá quando: </w:t>
      </w:r>
    </w:p>
    <w:p w:rsidR="006E37E3" w:rsidRDefault="006E37E3" w:rsidP="00433F38">
      <w:pPr>
        <w:pStyle w:val="dafs"/>
        <w:numPr>
          <w:ilvl w:val="0"/>
          <w:numId w:val="28"/>
        </w:numPr>
        <w:rPr>
          <w:rStyle w:val="TtulodoLivro"/>
          <w:b w:val="0"/>
          <w:bCs w:val="0"/>
          <w:smallCaps w:val="0"/>
          <w:spacing w:val="0"/>
        </w:rPr>
      </w:pPr>
      <w:r w:rsidRPr="00494570">
        <w:rPr>
          <w:rStyle w:val="TtulodoLivro"/>
          <w:b w:val="0"/>
          <w:bCs w:val="0"/>
          <w:smallCaps w:val="0"/>
          <w:spacing w:val="0"/>
          <w:u w:val="single"/>
        </w:rPr>
        <w:t>Objeto proibido por lei</w:t>
      </w:r>
      <w:r w:rsidRPr="006E37E3">
        <w:rPr>
          <w:rStyle w:val="TtulodoLivro"/>
          <w:b w:val="0"/>
          <w:bCs w:val="0"/>
          <w:smallCaps w:val="0"/>
          <w:spacing w:val="0"/>
        </w:rPr>
        <w:t xml:space="preserve">. Ex: município que desapropria bem imóvel da união. </w:t>
      </w:r>
    </w:p>
    <w:p w:rsidR="001123C0" w:rsidRDefault="001123C0" w:rsidP="00433F38">
      <w:pPr>
        <w:pStyle w:val="dafs"/>
        <w:numPr>
          <w:ilvl w:val="0"/>
          <w:numId w:val="28"/>
        </w:numPr>
        <w:rPr>
          <w:rStyle w:val="TtulodoLivro"/>
          <w:b w:val="0"/>
          <w:bCs w:val="0"/>
          <w:smallCaps w:val="0"/>
          <w:spacing w:val="0"/>
        </w:rPr>
      </w:pPr>
      <w:r w:rsidRPr="00494570">
        <w:rPr>
          <w:rStyle w:val="TtulodoLivro"/>
          <w:b w:val="0"/>
          <w:bCs w:val="0"/>
          <w:smallCaps w:val="0"/>
          <w:spacing w:val="0"/>
          <w:u w:val="single"/>
        </w:rPr>
        <w:t>Objeto diverso do previsto na lei para o caso sobre o qual incide</w:t>
      </w:r>
      <w:r>
        <w:rPr>
          <w:rStyle w:val="TtulodoLivro"/>
          <w:b w:val="0"/>
          <w:bCs w:val="0"/>
          <w:smallCaps w:val="0"/>
          <w:spacing w:val="0"/>
        </w:rPr>
        <w:t>. Ex: autoridade aplica pena de suspensão, quando  cabível a de repreensão.</w:t>
      </w:r>
    </w:p>
    <w:p w:rsidR="001123C0" w:rsidRPr="008F6555" w:rsidRDefault="001123C0" w:rsidP="00433F38">
      <w:pPr>
        <w:pStyle w:val="dafs"/>
        <w:numPr>
          <w:ilvl w:val="0"/>
          <w:numId w:val="28"/>
        </w:numPr>
        <w:rPr>
          <w:rStyle w:val="TtulodoLivro"/>
          <w:b w:val="0"/>
          <w:bCs w:val="0"/>
          <w:smallCaps w:val="0"/>
          <w:spacing w:val="0"/>
        </w:rPr>
      </w:pPr>
      <w:r w:rsidRPr="008F6555">
        <w:rPr>
          <w:rStyle w:val="TtulodoLivro"/>
          <w:b w:val="0"/>
          <w:bCs w:val="0"/>
          <w:smallCaps w:val="0"/>
          <w:spacing w:val="0"/>
          <w:u w:val="single"/>
        </w:rPr>
        <w:t>Objeto impossível</w:t>
      </w:r>
      <w:r w:rsidRPr="008F6555">
        <w:rPr>
          <w:rStyle w:val="TtulodoLivro"/>
          <w:b w:val="0"/>
          <w:bCs w:val="0"/>
          <w:smallCaps w:val="0"/>
          <w:spacing w:val="0"/>
        </w:rPr>
        <w:t>: os efeitos pretendidos são irrealizáveis de fato o de direito. Ex: nomeação de um servidor para cargo inexistente.</w:t>
      </w:r>
    </w:p>
    <w:p w:rsidR="001123C0" w:rsidRPr="008F6555" w:rsidRDefault="001123C0" w:rsidP="00433F38">
      <w:pPr>
        <w:pStyle w:val="dafs"/>
        <w:numPr>
          <w:ilvl w:val="0"/>
          <w:numId w:val="28"/>
        </w:numPr>
        <w:rPr>
          <w:rStyle w:val="TtulodoLivro"/>
          <w:b w:val="0"/>
          <w:bCs w:val="0"/>
          <w:smallCaps w:val="0"/>
          <w:spacing w:val="0"/>
        </w:rPr>
      </w:pPr>
      <w:r w:rsidRPr="008F6555">
        <w:rPr>
          <w:rStyle w:val="TtulodoLivro"/>
          <w:b w:val="0"/>
          <w:bCs w:val="0"/>
          <w:smallCaps w:val="0"/>
          <w:spacing w:val="0"/>
          <w:u w:val="single"/>
        </w:rPr>
        <w:t>Objeto imoral</w:t>
      </w:r>
      <w:r w:rsidRPr="008F6555">
        <w:rPr>
          <w:rStyle w:val="TtulodoLivro"/>
          <w:b w:val="0"/>
          <w:bCs w:val="0"/>
          <w:smallCaps w:val="0"/>
          <w:spacing w:val="0"/>
        </w:rPr>
        <w:t>. Ex: parecer emitido sob encomenda, apesar de contrario ao entendimento de quem o profere.</w:t>
      </w:r>
    </w:p>
    <w:p w:rsidR="00ED1C93" w:rsidRPr="008F6555" w:rsidRDefault="00ED1C93" w:rsidP="00433F38">
      <w:pPr>
        <w:pStyle w:val="dafs"/>
        <w:numPr>
          <w:ilvl w:val="0"/>
          <w:numId w:val="28"/>
        </w:numPr>
        <w:rPr>
          <w:rStyle w:val="TtulodoLivro"/>
          <w:b w:val="0"/>
          <w:bCs w:val="0"/>
          <w:smallCaps w:val="0"/>
          <w:spacing w:val="0"/>
        </w:rPr>
      </w:pPr>
      <w:r w:rsidRPr="008F6555">
        <w:rPr>
          <w:rStyle w:val="TtulodoLivro"/>
          <w:b w:val="0"/>
          <w:bCs w:val="0"/>
          <w:smallCaps w:val="0"/>
          <w:spacing w:val="0"/>
          <w:u w:val="single"/>
        </w:rPr>
        <w:t>Objeto incerto em relação aos destinatários, às coisas, ao tempo e ao lugar.</w:t>
      </w:r>
      <w:r w:rsidRPr="008F6555">
        <w:rPr>
          <w:rStyle w:val="TtulodoLivro"/>
          <w:b w:val="0"/>
          <w:bCs w:val="0"/>
          <w:smallCaps w:val="0"/>
          <w:spacing w:val="0"/>
        </w:rPr>
        <w:t xml:space="preserve"> Ex: desapropriação de bem  não definido com precisão</w:t>
      </w:r>
    </w:p>
    <w:p w:rsidR="00ED1C93" w:rsidRDefault="00ED1C93" w:rsidP="00ED1C93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ED1C93" w:rsidRDefault="00ED1C93" w:rsidP="00ED1C93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ED1C93">
        <w:rPr>
          <w:rStyle w:val="TtulodoLivro"/>
        </w:rPr>
        <w:t xml:space="preserve">Vícios relativos </w:t>
      </w:r>
      <w:proofErr w:type="gramStart"/>
      <w:r w:rsidRPr="00ED1C93">
        <w:rPr>
          <w:rStyle w:val="TtulodoLivro"/>
        </w:rPr>
        <w:t>a</w:t>
      </w:r>
      <w:proofErr w:type="gramEnd"/>
      <w:r w:rsidRPr="00ED1C93">
        <w:rPr>
          <w:rStyle w:val="TtulodoLivro"/>
        </w:rPr>
        <w:t xml:space="preserve"> forma</w:t>
      </w:r>
      <w:r>
        <w:rPr>
          <w:rStyle w:val="TtulodoLivro"/>
          <w:b w:val="0"/>
          <w:bCs w:val="0"/>
          <w:smallCaps w:val="0"/>
          <w:spacing w:val="0"/>
        </w:rPr>
        <w:t xml:space="preserve">: o ato é ilegal por </w:t>
      </w:r>
      <w:r w:rsidR="008F6555">
        <w:rPr>
          <w:rStyle w:val="TtulodoLivro"/>
          <w:b w:val="0"/>
          <w:bCs w:val="0"/>
          <w:smallCaps w:val="0"/>
          <w:spacing w:val="0"/>
        </w:rPr>
        <w:t>vício</w:t>
      </w:r>
      <w:r>
        <w:rPr>
          <w:rStyle w:val="TtulodoLivro"/>
          <w:b w:val="0"/>
          <w:bCs w:val="0"/>
          <w:smallCaps w:val="0"/>
          <w:spacing w:val="0"/>
        </w:rPr>
        <w:t xml:space="preserve"> de forma quando a lei expressamente a exige ou quando a finalidade só possa ser alcançada por determinada forma. Ex: decreto é a forma de que se reveste o ato do chefe do poder executivo;  o edital é a única forma possível de convocar os interessados para participarem de licitação na modalidade concorrência.</w:t>
      </w:r>
    </w:p>
    <w:p w:rsidR="00ED1C93" w:rsidRDefault="00ED1C93" w:rsidP="00ED1C93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AA2EEC" w:rsidRDefault="00ED1C93" w:rsidP="00ED1C93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F82A24">
        <w:rPr>
          <w:rStyle w:val="TtulodoLivro"/>
        </w:rPr>
        <w:t>Vícios relativos ao motivo: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2D57E7" w:rsidRDefault="00AA2EEC" w:rsidP="00433F38">
      <w:pPr>
        <w:pStyle w:val="dafs"/>
        <w:numPr>
          <w:ilvl w:val="0"/>
          <w:numId w:val="32"/>
        </w:numPr>
        <w:rPr>
          <w:rStyle w:val="TtulodoLivro"/>
          <w:b w:val="0"/>
          <w:bCs w:val="0"/>
          <w:smallCaps w:val="0"/>
          <w:spacing w:val="0"/>
        </w:rPr>
      </w:pPr>
      <w:r w:rsidRPr="00AA2EEC">
        <w:rPr>
          <w:rStyle w:val="TtulodoLivro"/>
          <w:b w:val="0"/>
          <w:bCs w:val="0"/>
          <w:smallCaps w:val="0"/>
          <w:spacing w:val="0"/>
          <w:u w:val="single"/>
        </w:rPr>
        <w:t>Inexistência de motivo</w:t>
      </w:r>
      <w:r>
        <w:rPr>
          <w:rStyle w:val="TtulodoLivro"/>
          <w:b w:val="0"/>
          <w:bCs w:val="0"/>
          <w:smallCaps w:val="0"/>
          <w:spacing w:val="0"/>
        </w:rPr>
        <w:t xml:space="preserve">: </w:t>
      </w:r>
      <w:r w:rsidR="00ED1C93">
        <w:rPr>
          <w:rStyle w:val="TtulodoLivro"/>
          <w:b w:val="0"/>
          <w:bCs w:val="0"/>
          <w:smallCaps w:val="0"/>
          <w:spacing w:val="0"/>
        </w:rPr>
        <w:t xml:space="preserve">quando a matéria de fato ou de direito, em que se fundamenta o ato, é materialmente inexistente. </w:t>
      </w:r>
    </w:p>
    <w:p w:rsidR="00AA2EEC" w:rsidRDefault="002D57E7" w:rsidP="00433F38">
      <w:pPr>
        <w:pStyle w:val="dafs"/>
        <w:numPr>
          <w:ilvl w:val="1"/>
          <w:numId w:val="32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Ex: se a administração pune um funcionário mas este não praticou qualquer infração o motivo é inexistente;</w:t>
      </w:r>
    </w:p>
    <w:p w:rsidR="002D57E7" w:rsidRDefault="00AA2EEC" w:rsidP="00433F38">
      <w:pPr>
        <w:pStyle w:val="dafs"/>
        <w:numPr>
          <w:ilvl w:val="0"/>
          <w:numId w:val="32"/>
        </w:numPr>
        <w:rPr>
          <w:rStyle w:val="TtulodoLivro"/>
          <w:b w:val="0"/>
          <w:bCs w:val="0"/>
          <w:smallCaps w:val="0"/>
          <w:spacing w:val="0"/>
        </w:rPr>
      </w:pPr>
      <w:r w:rsidRPr="00494570">
        <w:rPr>
          <w:rStyle w:val="TtulodoLivro"/>
          <w:b w:val="0"/>
          <w:bCs w:val="0"/>
          <w:smallCaps w:val="0"/>
          <w:spacing w:val="0"/>
          <w:u w:val="single"/>
        </w:rPr>
        <w:t>Falsidade</w:t>
      </w:r>
      <w:r w:rsidR="00ED1C93" w:rsidRPr="00494570">
        <w:rPr>
          <w:rStyle w:val="TtulodoLivro"/>
          <w:b w:val="0"/>
          <w:bCs w:val="0"/>
          <w:smallCaps w:val="0"/>
          <w:spacing w:val="0"/>
          <w:u w:val="single"/>
        </w:rPr>
        <w:t xml:space="preserve"> do motivo</w:t>
      </w:r>
      <w:r w:rsidRPr="00494570">
        <w:rPr>
          <w:rStyle w:val="TtulodoLivro"/>
          <w:b w:val="0"/>
          <w:bCs w:val="0"/>
          <w:smallCaps w:val="0"/>
          <w:spacing w:val="0"/>
        </w:rPr>
        <w:t>:</w:t>
      </w:r>
      <w:r w:rsidR="00ED1C93">
        <w:rPr>
          <w:rStyle w:val="TtulodoLivro"/>
          <w:b w:val="0"/>
          <w:bCs w:val="0"/>
          <w:smallCaps w:val="0"/>
          <w:spacing w:val="0"/>
        </w:rPr>
        <w:t xml:space="preserve"> quando o motivo é diverso daquele apontado no ato.</w:t>
      </w:r>
      <w:r w:rsidR="002D57E7"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ED1C93" w:rsidRDefault="002D57E7" w:rsidP="00433F38">
      <w:pPr>
        <w:pStyle w:val="dafs"/>
        <w:numPr>
          <w:ilvl w:val="1"/>
          <w:numId w:val="32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Ex: se </w:t>
      </w:r>
      <w:r w:rsidR="00F82A24">
        <w:rPr>
          <w:rStyle w:val="TtulodoLivro"/>
          <w:b w:val="0"/>
          <w:bCs w:val="0"/>
          <w:smallCaps w:val="0"/>
          <w:spacing w:val="0"/>
        </w:rPr>
        <w:t>funcionário praticou infração diversa o motivo é falso.</w:t>
      </w:r>
    </w:p>
    <w:p w:rsidR="0098397A" w:rsidRDefault="0098397A" w:rsidP="00ED1C93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2D57E7" w:rsidRDefault="0098397A" w:rsidP="00ED1C93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98397A">
        <w:rPr>
          <w:rStyle w:val="TtulodoLivro"/>
        </w:rPr>
        <w:t>Vícios relativos à finalidade:</w:t>
      </w:r>
      <w:r>
        <w:rPr>
          <w:rStyle w:val="TtulodoLivro"/>
          <w:b w:val="0"/>
          <w:bCs w:val="0"/>
          <w:smallCaps w:val="0"/>
          <w:spacing w:val="0"/>
        </w:rPr>
        <w:t xml:space="preserve"> trata-se do </w:t>
      </w:r>
      <w:r w:rsidRPr="00AA2EEC">
        <w:rPr>
          <w:rStyle w:val="TtulodoLivro"/>
          <w:b w:val="0"/>
          <w:bCs w:val="0"/>
          <w:smallCaps w:val="0"/>
          <w:spacing w:val="0"/>
          <w:u w:val="single"/>
        </w:rPr>
        <w:t>desvio de poder ou desvio de finalidade</w:t>
      </w:r>
      <w:r>
        <w:rPr>
          <w:rStyle w:val="TtulodoLivro"/>
          <w:b w:val="0"/>
          <w:bCs w:val="0"/>
          <w:smallCaps w:val="0"/>
          <w:spacing w:val="0"/>
        </w:rPr>
        <w:t xml:space="preserve"> que ocorre quando o agente pratica o ato visando fim diverso daquele previsto explicita ou implicitamente </w:t>
      </w:r>
      <w:r w:rsidRPr="00494570">
        <w:rPr>
          <w:rStyle w:val="TtulodoLivro"/>
          <w:b w:val="0"/>
          <w:bCs w:val="0"/>
          <w:smallCaps w:val="0"/>
          <w:spacing w:val="0"/>
        </w:rPr>
        <w:t>na regra de competência</w:t>
      </w:r>
      <w:r>
        <w:rPr>
          <w:rStyle w:val="TtulodoLivro"/>
          <w:b w:val="0"/>
          <w:bCs w:val="0"/>
          <w:smallCaps w:val="0"/>
          <w:spacing w:val="0"/>
        </w:rPr>
        <w:t>.</w:t>
      </w:r>
    </w:p>
    <w:p w:rsidR="002D57E7" w:rsidRDefault="0098397A" w:rsidP="00ED1C93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O agente desvia-se ou afasta-se da finalidade que deveria atingir para alcançar resultado diverso, não amparado pela lei.</w:t>
      </w:r>
    </w:p>
    <w:p w:rsidR="0098397A" w:rsidRDefault="0098397A" w:rsidP="00433F38">
      <w:pPr>
        <w:pStyle w:val="dafs"/>
        <w:numPr>
          <w:ilvl w:val="0"/>
          <w:numId w:val="47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Ex: desapropr</w:t>
      </w:r>
      <w:r w:rsidR="002D57E7">
        <w:rPr>
          <w:rStyle w:val="TtulodoLivro"/>
          <w:b w:val="0"/>
          <w:bCs w:val="0"/>
          <w:smallCaps w:val="0"/>
          <w:spacing w:val="0"/>
        </w:rPr>
        <w:t xml:space="preserve">iar imóvel do inimigo político </w:t>
      </w:r>
      <w:r>
        <w:rPr>
          <w:rStyle w:val="TtulodoLivro"/>
          <w:b w:val="0"/>
          <w:bCs w:val="0"/>
          <w:smallCaps w:val="0"/>
          <w:spacing w:val="0"/>
        </w:rPr>
        <w:t xml:space="preserve">com o fim de prejudicá-lo, desviando-se da finalidade da lei de desapropriação. </w:t>
      </w:r>
    </w:p>
    <w:p w:rsidR="00C85FEA" w:rsidRDefault="00C85FEA" w:rsidP="00ED1C93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C85FEA" w:rsidRPr="00F2167C" w:rsidRDefault="00C85FEA" w:rsidP="002D57E7">
      <w:pPr>
        <w:pStyle w:val="dafs"/>
        <w:pBdr>
          <w:bottom w:val="single" w:sz="4" w:space="1" w:color="auto"/>
        </w:pBdr>
        <w:rPr>
          <w:rStyle w:val="TtulodoLivro"/>
        </w:rPr>
      </w:pPr>
      <w:r w:rsidRPr="00F2167C">
        <w:rPr>
          <w:rStyle w:val="TtulodoLivro"/>
        </w:rPr>
        <w:t>Consequências dos vícios:</w:t>
      </w:r>
    </w:p>
    <w:p w:rsidR="00C85FEA" w:rsidRDefault="00C85FEA" w:rsidP="00433F38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F2167C">
        <w:rPr>
          <w:rStyle w:val="TtulodoLivro"/>
          <w:bCs w:val="0"/>
          <w:smallCaps w:val="0"/>
          <w:spacing w:val="0"/>
        </w:rPr>
        <w:t>Atos inexistentes:</w:t>
      </w:r>
      <w:r>
        <w:rPr>
          <w:rStyle w:val="TtulodoLivro"/>
          <w:b w:val="0"/>
          <w:bCs w:val="0"/>
          <w:smallCaps w:val="0"/>
          <w:spacing w:val="0"/>
        </w:rPr>
        <w:t xml:space="preserve"> condutas criminosas ofensivas à direitos fundamentais da pessoa humana, direitos esses resguardados por pr</w:t>
      </w:r>
      <w:r w:rsidR="00D80A46">
        <w:rPr>
          <w:rStyle w:val="TtulodoLivro"/>
          <w:b w:val="0"/>
          <w:bCs w:val="0"/>
          <w:smallCaps w:val="0"/>
          <w:spacing w:val="0"/>
        </w:rPr>
        <w:t xml:space="preserve">incípios gerais de direito que </w:t>
      </w:r>
      <w:r>
        <w:rPr>
          <w:rStyle w:val="TtulodoLivro"/>
          <w:b w:val="0"/>
          <w:bCs w:val="0"/>
          <w:smallCaps w:val="0"/>
          <w:spacing w:val="0"/>
        </w:rPr>
        <w:t>formam o ordenamento jurídico do pais. Ex: usurpação e excesso de poder.</w:t>
      </w:r>
    </w:p>
    <w:p w:rsidR="00F2167C" w:rsidRDefault="00C85FEA" w:rsidP="00433F38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F2167C">
        <w:rPr>
          <w:rStyle w:val="TtulodoLivro"/>
          <w:bCs w:val="0"/>
          <w:smallCaps w:val="0"/>
          <w:spacing w:val="0"/>
        </w:rPr>
        <w:t>Atos nulos:</w:t>
      </w:r>
      <w:r>
        <w:rPr>
          <w:rStyle w:val="TtulodoLivro"/>
          <w:b w:val="0"/>
          <w:bCs w:val="0"/>
          <w:smallCaps w:val="0"/>
          <w:spacing w:val="0"/>
        </w:rPr>
        <w:t xml:space="preserve"> são os que não podem ser convalidados (nã</w:t>
      </w:r>
      <w:r w:rsidR="00CA1CA7">
        <w:rPr>
          <w:rStyle w:val="TtulodoLivro"/>
          <w:b w:val="0"/>
          <w:bCs w:val="0"/>
          <w:smallCaps w:val="0"/>
          <w:spacing w:val="0"/>
        </w:rPr>
        <w:t xml:space="preserve">o podem ter o seu </w:t>
      </w:r>
      <w:r w:rsidR="008F6555">
        <w:rPr>
          <w:rStyle w:val="TtulodoLivro"/>
          <w:b w:val="0"/>
          <w:bCs w:val="0"/>
          <w:smallCaps w:val="0"/>
          <w:spacing w:val="0"/>
        </w:rPr>
        <w:t>vício</w:t>
      </w:r>
      <w:r w:rsidR="00CA1CA7">
        <w:rPr>
          <w:rStyle w:val="TtulodoLivro"/>
          <w:b w:val="0"/>
          <w:bCs w:val="0"/>
          <w:smallCaps w:val="0"/>
          <w:spacing w:val="0"/>
        </w:rPr>
        <w:t xml:space="preserve"> sanado):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</w:p>
    <w:p w:rsidR="00F2167C" w:rsidRDefault="00C85FEA" w:rsidP="00433F38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aqueles que a lei declare nulo </w:t>
      </w:r>
    </w:p>
    <w:p w:rsidR="00C85FEA" w:rsidRDefault="008F6555" w:rsidP="00433F38">
      <w:pPr>
        <w:pStyle w:val="dafs"/>
        <w:numPr>
          <w:ilvl w:val="0"/>
          <w:numId w:val="30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Materialmente</w:t>
      </w:r>
      <w:r w:rsidR="00C85FEA">
        <w:rPr>
          <w:rStyle w:val="TtulodoLivro"/>
          <w:b w:val="0"/>
          <w:bCs w:val="0"/>
          <w:smallCaps w:val="0"/>
          <w:spacing w:val="0"/>
        </w:rPr>
        <w:t xml:space="preserve"> impossível </w:t>
      </w:r>
      <w:proofErr w:type="gramStart"/>
      <w:r w:rsidR="00C85FEA">
        <w:rPr>
          <w:rStyle w:val="TtulodoLivro"/>
          <w:b w:val="0"/>
          <w:bCs w:val="0"/>
          <w:smallCaps w:val="0"/>
          <w:spacing w:val="0"/>
        </w:rPr>
        <w:t>a</w:t>
      </w:r>
      <w:proofErr w:type="gramEnd"/>
      <w:r w:rsidR="00C85FEA">
        <w:rPr>
          <w:rStyle w:val="TtulodoLivro"/>
          <w:b w:val="0"/>
          <w:bCs w:val="0"/>
          <w:smallCaps w:val="0"/>
          <w:spacing w:val="0"/>
        </w:rPr>
        <w:t xml:space="preserve"> convalidação, pois se o mesmo conteúdo fosse novamente produzido seria reproduzida a invalidade anterior; é o que ocorre c</w:t>
      </w:r>
      <w:r w:rsidR="00F2167C">
        <w:rPr>
          <w:rStyle w:val="TtulodoLivro"/>
          <w:b w:val="0"/>
          <w:bCs w:val="0"/>
          <w:smallCaps w:val="0"/>
          <w:spacing w:val="0"/>
        </w:rPr>
        <w:t xml:space="preserve">om os </w:t>
      </w:r>
      <w:r>
        <w:rPr>
          <w:rStyle w:val="TtulodoLivro"/>
          <w:b w:val="0"/>
          <w:bCs w:val="0"/>
          <w:smallCaps w:val="0"/>
          <w:spacing w:val="0"/>
        </w:rPr>
        <w:t>vício</w:t>
      </w:r>
      <w:r w:rsidR="00F2167C">
        <w:rPr>
          <w:rStyle w:val="TtulodoLivro"/>
          <w:b w:val="0"/>
          <w:bCs w:val="0"/>
          <w:smallCaps w:val="0"/>
          <w:spacing w:val="0"/>
        </w:rPr>
        <w:t xml:space="preserve"> relativos ao objeto, à finalidade e ao motivo.(Mo/f</w:t>
      </w:r>
      <w:r w:rsidR="002D57E7">
        <w:rPr>
          <w:rStyle w:val="TtulodoLivro"/>
          <w:b w:val="0"/>
          <w:bCs w:val="0"/>
          <w:smallCaps w:val="0"/>
          <w:spacing w:val="0"/>
        </w:rPr>
        <w:t>i</w:t>
      </w:r>
      <w:r w:rsidR="00F2167C">
        <w:rPr>
          <w:rStyle w:val="TtulodoLivro"/>
          <w:b w:val="0"/>
          <w:bCs w:val="0"/>
          <w:smallCaps w:val="0"/>
          <w:spacing w:val="0"/>
        </w:rPr>
        <w:t>/o)</w:t>
      </w:r>
    </w:p>
    <w:p w:rsidR="00F2167C" w:rsidRDefault="00F2167C" w:rsidP="00433F38">
      <w:pPr>
        <w:pStyle w:val="dafs"/>
        <w:numPr>
          <w:ilvl w:val="0"/>
          <w:numId w:val="29"/>
        </w:numPr>
        <w:rPr>
          <w:rStyle w:val="TtulodoLivro"/>
          <w:b w:val="0"/>
          <w:bCs w:val="0"/>
          <w:smallCaps w:val="0"/>
          <w:spacing w:val="0"/>
        </w:rPr>
      </w:pPr>
      <w:r w:rsidRPr="00F2167C">
        <w:rPr>
          <w:rStyle w:val="TtulodoLivro"/>
          <w:bCs w:val="0"/>
          <w:smallCaps w:val="0"/>
          <w:spacing w:val="0"/>
        </w:rPr>
        <w:t>Anulação</w:t>
      </w:r>
      <w:r>
        <w:rPr>
          <w:rStyle w:val="TtulodoLivro"/>
          <w:b w:val="0"/>
          <w:bCs w:val="0"/>
          <w:smallCaps w:val="0"/>
          <w:spacing w:val="0"/>
        </w:rPr>
        <w:t>: são anuláveis os seguintes atos:</w:t>
      </w:r>
    </w:p>
    <w:p w:rsidR="00F2167C" w:rsidRDefault="00F2167C" w:rsidP="00433F38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Aqueles que a lei assim o declarar.</w:t>
      </w:r>
    </w:p>
    <w:p w:rsidR="00F2167C" w:rsidRDefault="008F6555" w:rsidP="00433F38">
      <w:pPr>
        <w:pStyle w:val="dafs"/>
        <w:numPr>
          <w:ilvl w:val="0"/>
          <w:numId w:val="31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Que</w:t>
      </w:r>
      <w:r w:rsidR="00F2167C">
        <w:rPr>
          <w:rStyle w:val="TtulodoLivro"/>
          <w:b w:val="0"/>
          <w:bCs w:val="0"/>
          <w:smallCaps w:val="0"/>
          <w:spacing w:val="0"/>
        </w:rPr>
        <w:t xml:space="preserve"> podem ser </w:t>
      </w:r>
      <w:r w:rsidR="00CA1CA7">
        <w:rPr>
          <w:rStyle w:val="TtulodoLivro"/>
          <w:b w:val="0"/>
          <w:bCs w:val="0"/>
          <w:smallCaps w:val="0"/>
          <w:spacing w:val="0"/>
        </w:rPr>
        <w:t>(re</w:t>
      </w:r>
      <w:proofErr w:type="gramStart"/>
      <w:r w:rsidR="00CA1CA7">
        <w:rPr>
          <w:rStyle w:val="TtulodoLivro"/>
          <w:b w:val="0"/>
          <w:bCs w:val="0"/>
          <w:smallCaps w:val="0"/>
          <w:spacing w:val="0"/>
        </w:rPr>
        <w:t>)</w:t>
      </w:r>
      <w:r w:rsidR="00F2167C">
        <w:rPr>
          <w:rStyle w:val="TtulodoLivro"/>
          <w:b w:val="0"/>
          <w:bCs w:val="0"/>
          <w:smallCaps w:val="0"/>
          <w:spacing w:val="0"/>
        </w:rPr>
        <w:t>praticados</w:t>
      </w:r>
      <w:proofErr w:type="gramEnd"/>
      <w:r w:rsidR="00F2167C">
        <w:rPr>
          <w:rStyle w:val="TtulodoLivro"/>
          <w:b w:val="0"/>
          <w:bCs w:val="0"/>
          <w:smallCaps w:val="0"/>
          <w:spacing w:val="0"/>
        </w:rPr>
        <w:t xml:space="preserve"> sem </w:t>
      </w:r>
      <w:r>
        <w:rPr>
          <w:rStyle w:val="TtulodoLivro"/>
          <w:b w:val="0"/>
          <w:bCs w:val="0"/>
          <w:smallCaps w:val="0"/>
          <w:spacing w:val="0"/>
        </w:rPr>
        <w:t>vício</w:t>
      </w:r>
      <w:r w:rsidR="00F2167C">
        <w:rPr>
          <w:rStyle w:val="TtulodoLivro"/>
          <w:b w:val="0"/>
          <w:bCs w:val="0"/>
          <w:smallCaps w:val="0"/>
          <w:spacing w:val="0"/>
        </w:rPr>
        <w:t>; é o caso dos atos praticados por sujeito incompetente e com defeito de formalidade.</w:t>
      </w:r>
    </w:p>
    <w:p w:rsidR="00BB6CD4" w:rsidRDefault="00BB6CD4" w:rsidP="00BB6CD4">
      <w:pPr>
        <w:pStyle w:val="dafs"/>
        <w:jc w:val="both"/>
        <w:rPr>
          <w:b/>
        </w:rPr>
      </w:pPr>
    </w:p>
    <w:p w:rsidR="002D57E7" w:rsidRDefault="00BB6CD4" w:rsidP="00BB6CD4">
      <w:pPr>
        <w:pStyle w:val="dafs"/>
        <w:jc w:val="both"/>
      </w:pPr>
      <w:r w:rsidRPr="006E37E3">
        <w:rPr>
          <w:b/>
        </w:rPr>
        <w:t>Convalidar</w:t>
      </w:r>
      <w:r>
        <w:t xml:space="preserve">: É o saneamento do ato administrativo em que se supre o </w:t>
      </w:r>
      <w:r w:rsidR="008F6555">
        <w:t>vício</w:t>
      </w:r>
      <w:r>
        <w:t xml:space="preserve"> existente em um ato ilegal, com efeitos retroativos (ex tunc) à data que este ato foi praticado. </w:t>
      </w:r>
    </w:p>
    <w:p w:rsidR="00BB6CD4" w:rsidRDefault="00BB6CD4" w:rsidP="00433F38">
      <w:pPr>
        <w:pStyle w:val="dafs"/>
        <w:numPr>
          <w:ilvl w:val="0"/>
          <w:numId w:val="47"/>
        </w:numPr>
        <w:jc w:val="both"/>
      </w:pPr>
      <w:r>
        <w:t>Segundo Maria Sylvia a convalidação é as vezes vinculada e outras vezes discricionária. Isso dependerá do caso concreto.</w:t>
      </w:r>
    </w:p>
    <w:p w:rsidR="00675F9C" w:rsidRDefault="00675F9C" w:rsidP="00F2167C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tbl>
      <w:tblPr>
        <w:tblStyle w:val="Tabelacomgrade"/>
        <w:tblW w:w="0" w:type="auto"/>
        <w:tblLook w:val="04A0"/>
      </w:tblPr>
      <w:tblGrid>
        <w:gridCol w:w="1076"/>
        <w:gridCol w:w="4792"/>
        <w:gridCol w:w="4762"/>
      </w:tblGrid>
      <w:tr w:rsidR="00675F9C" w:rsidTr="00133E39">
        <w:tc>
          <w:tcPr>
            <w:tcW w:w="1076" w:type="dxa"/>
          </w:tcPr>
          <w:p w:rsidR="00675F9C" w:rsidRPr="0038458F" w:rsidRDefault="008F6555" w:rsidP="0038458F">
            <w:pPr>
              <w:pStyle w:val="dafs"/>
              <w:jc w:val="both"/>
              <w:rPr>
                <w:rStyle w:val="TtulodoLivro"/>
                <w:bCs w:val="0"/>
                <w:smallCaps w:val="0"/>
                <w:spacing w:val="0"/>
              </w:rPr>
            </w:pPr>
            <w:r>
              <w:rPr>
                <w:rStyle w:val="TtulodoLivro"/>
                <w:bCs w:val="0"/>
                <w:smallCaps w:val="0"/>
                <w:spacing w:val="0"/>
              </w:rPr>
              <w:lastRenderedPageBreak/>
              <w:t>Vício</w:t>
            </w:r>
            <w:r w:rsidR="00675F9C" w:rsidRPr="0038458F">
              <w:rPr>
                <w:rStyle w:val="TtulodoLivro"/>
                <w:bCs w:val="0"/>
                <w:smallCaps w:val="0"/>
                <w:spacing w:val="0"/>
              </w:rPr>
              <w:t xml:space="preserve"> </w:t>
            </w:r>
            <w:r w:rsidR="0038458F" w:rsidRPr="0038458F">
              <w:rPr>
                <w:rStyle w:val="TtulodoLivro"/>
                <w:bCs w:val="0"/>
                <w:smallCaps w:val="0"/>
                <w:spacing w:val="0"/>
              </w:rPr>
              <w:t>no</w:t>
            </w:r>
          </w:p>
        </w:tc>
        <w:tc>
          <w:tcPr>
            <w:tcW w:w="4792" w:type="dxa"/>
          </w:tcPr>
          <w:p w:rsidR="00675F9C" w:rsidRPr="0038458F" w:rsidRDefault="00675F9C" w:rsidP="0038458F">
            <w:pPr>
              <w:pStyle w:val="dafs"/>
              <w:jc w:val="both"/>
              <w:rPr>
                <w:rStyle w:val="TtulodoLivro"/>
                <w:bCs w:val="0"/>
                <w:smallCaps w:val="0"/>
                <w:spacing w:val="0"/>
              </w:rPr>
            </w:pPr>
            <w:r w:rsidRPr="0038458F">
              <w:rPr>
                <w:rStyle w:val="TtulodoLivro"/>
                <w:bCs w:val="0"/>
                <w:smallCaps w:val="0"/>
                <w:spacing w:val="0"/>
              </w:rPr>
              <w:t>Possibilidade de convalidação</w:t>
            </w:r>
          </w:p>
        </w:tc>
        <w:tc>
          <w:tcPr>
            <w:tcW w:w="4762" w:type="dxa"/>
          </w:tcPr>
          <w:p w:rsidR="00675F9C" w:rsidRPr="0038458F" w:rsidRDefault="00675F9C" w:rsidP="0038458F">
            <w:pPr>
              <w:pStyle w:val="dafs"/>
              <w:jc w:val="both"/>
              <w:rPr>
                <w:rStyle w:val="TtulodoLivro"/>
                <w:bCs w:val="0"/>
                <w:smallCaps w:val="0"/>
                <w:spacing w:val="0"/>
              </w:rPr>
            </w:pPr>
            <w:r w:rsidRPr="0038458F">
              <w:rPr>
                <w:rStyle w:val="TtulodoLivro"/>
                <w:bCs w:val="0"/>
                <w:smallCaps w:val="0"/>
                <w:spacing w:val="0"/>
              </w:rPr>
              <w:t>Observação</w:t>
            </w:r>
          </w:p>
        </w:tc>
      </w:tr>
      <w:tr w:rsidR="00675F9C" w:rsidTr="00133E39">
        <w:tc>
          <w:tcPr>
            <w:tcW w:w="1076" w:type="dxa"/>
          </w:tcPr>
          <w:p w:rsidR="00675F9C" w:rsidRPr="0038458F" w:rsidRDefault="00675F9C" w:rsidP="0038458F">
            <w:pPr>
              <w:pStyle w:val="dafs"/>
              <w:jc w:val="both"/>
              <w:rPr>
                <w:rStyle w:val="TtulodoLivro"/>
                <w:bCs w:val="0"/>
                <w:smallCaps w:val="0"/>
                <w:spacing w:val="0"/>
              </w:rPr>
            </w:pPr>
            <w:r w:rsidRPr="0038458F">
              <w:rPr>
                <w:rStyle w:val="TtulodoLivro"/>
                <w:bCs w:val="0"/>
                <w:smallCaps w:val="0"/>
                <w:spacing w:val="0"/>
              </w:rPr>
              <w:t>Sujeito</w:t>
            </w:r>
          </w:p>
        </w:tc>
        <w:tc>
          <w:tcPr>
            <w:tcW w:w="4792" w:type="dxa"/>
          </w:tcPr>
          <w:p w:rsidR="00675F9C" w:rsidRDefault="00675F9C" w:rsidP="0038458F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Admite-se a convalidação (ratificação). Ex: autoridade superior edita 2º ato (como multa) que retroage a data do primeiro.</w:t>
            </w:r>
          </w:p>
        </w:tc>
        <w:tc>
          <w:tcPr>
            <w:tcW w:w="4762" w:type="dxa"/>
          </w:tcPr>
          <w:p w:rsidR="00675F9C" w:rsidRDefault="00675F9C" w:rsidP="0038458F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Desde que não se trate de competência exclusiva. </w:t>
            </w:r>
          </w:p>
        </w:tc>
      </w:tr>
      <w:tr w:rsidR="00675F9C" w:rsidTr="00133E39">
        <w:tc>
          <w:tcPr>
            <w:tcW w:w="1076" w:type="dxa"/>
          </w:tcPr>
          <w:p w:rsidR="00675F9C" w:rsidRPr="0038458F" w:rsidRDefault="00675F9C" w:rsidP="0038458F">
            <w:pPr>
              <w:pStyle w:val="dafs"/>
              <w:jc w:val="both"/>
              <w:rPr>
                <w:rStyle w:val="TtulodoLivro"/>
                <w:bCs w:val="0"/>
                <w:smallCaps w:val="0"/>
                <w:spacing w:val="0"/>
              </w:rPr>
            </w:pPr>
            <w:r w:rsidRPr="0038458F">
              <w:rPr>
                <w:rStyle w:val="TtulodoLivro"/>
                <w:bCs w:val="0"/>
                <w:smallCaps w:val="0"/>
                <w:spacing w:val="0"/>
              </w:rPr>
              <w:t>Forma</w:t>
            </w:r>
          </w:p>
        </w:tc>
        <w:tc>
          <w:tcPr>
            <w:tcW w:w="4792" w:type="dxa"/>
          </w:tcPr>
          <w:p w:rsidR="00675F9C" w:rsidRDefault="00675F9C" w:rsidP="0038458F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É possível a convalidação</w:t>
            </w:r>
          </w:p>
        </w:tc>
        <w:tc>
          <w:tcPr>
            <w:tcW w:w="4762" w:type="dxa"/>
          </w:tcPr>
          <w:p w:rsidR="00675F9C" w:rsidRDefault="00675F9C" w:rsidP="0038458F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Desde que a forma não seja essencial a validade do ato</w:t>
            </w:r>
          </w:p>
        </w:tc>
      </w:tr>
      <w:tr w:rsidR="00675F9C" w:rsidTr="00133E39">
        <w:tc>
          <w:tcPr>
            <w:tcW w:w="1076" w:type="dxa"/>
          </w:tcPr>
          <w:p w:rsidR="00675F9C" w:rsidRPr="0038458F" w:rsidRDefault="00675F9C" w:rsidP="0038458F">
            <w:pPr>
              <w:pStyle w:val="dafs"/>
              <w:jc w:val="both"/>
              <w:rPr>
                <w:rStyle w:val="TtulodoLivro"/>
                <w:bCs w:val="0"/>
                <w:smallCaps w:val="0"/>
                <w:spacing w:val="0"/>
              </w:rPr>
            </w:pPr>
            <w:r w:rsidRPr="0038458F">
              <w:rPr>
                <w:rStyle w:val="TtulodoLivro"/>
                <w:bCs w:val="0"/>
                <w:smallCaps w:val="0"/>
                <w:spacing w:val="0"/>
              </w:rPr>
              <w:t>Motivo</w:t>
            </w:r>
          </w:p>
        </w:tc>
        <w:tc>
          <w:tcPr>
            <w:tcW w:w="4792" w:type="dxa"/>
          </w:tcPr>
          <w:p w:rsidR="00675F9C" w:rsidRDefault="003537F8" w:rsidP="0038458F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Nunca é possível a convalidação. Ex: perseguir e demitir funcionário </w:t>
            </w:r>
            <w:r w:rsidR="00D844E0">
              <w:rPr>
                <w:rStyle w:val="TtulodoLivro"/>
                <w:b w:val="0"/>
                <w:bCs w:val="0"/>
                <w:smallCaps w:val="0"/>
                <w:spacing w:val="0"/>
              </w:rPr>
              <w:t>público</w:t>
            </w: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 por motivo inexistente</w:t>
            </w:r>
          </w:p>
        </w:tc>
        <w:tc>
          <w:tcPr>
            <w:tcW w:w="4762" w:type="dxa"/>
          </w:tcPr>
          <w:p w:rsidR="00675F9C" w:rsidRDefault="003537F8" w:rsidP="0038458F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O motivo corresponde a uma situação de fato, ou ocorreu ou não ocorreu.</w:t>
            </w:r>
          </w:p>
        </w:tc>
      </w:tr>
      <w:tr w:rsidR="00675F9C" w:rsidTr="00133E39">
        <w:trPr>
          <w:trHeight w:val="566"/>
        </w:trPr>
        <w:tc>
          <w:tcPr>
            <w:tcW w:w="1076" w:type="dxa"/>
          </w:tcPr>
          <w:p w:rsidR="00675F9C" w:rsidRPr="0038458F" w:rsidRDefault="00675F9C" w:rsidP="0038458F">
            <w:pPr>
              <w:pStyle w:val="dafs"/>
              <w:jc w:val="both"/>
              <w:rPr>
                <w:rStyle w:val="TtulodoLivro"/>
                <w:bCs w:val="0"/>
                <w:smallCaps w:val="0"/>
                <w:spacing w:val="0"/>
              </w:rPr>
            </w:pPr>
            <w:r w:rsidRPr="0038458F">
              <w:rPr>
                <w:rStyle w:val="TtulodoLivro"/>
                <w:bCs w:val="0"/>
                <w:smallCaps w:val="0"/>
                <w:spacing w:val="0"/>
              </w:rPr>
              <w:t>Finalidade</w:t>
            </w:r>
          </w:p>
        </w:tc>
        <w:tc>
          <w:tcPr>
            <w:tcW w:w="4792" w:type="dxa"/>
          </w:tcPr>
          <w:p w:rsidR="00675F9C" w:rsidRDefault="003537F8" w:rsidP="0038458F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Não é possível a convalidação. Ex: prejudicar inimigo com desapropriação</w:t>
            </w:r>
          </w:p>
        </w:tc>
        <w:tc>
          <w:tcPr>
            <w:tcW w:w="4762" w:type="dxa"/>
          </w:tcPr>
          <w:p w:rsidR="00675F9C" w:rsidRDefault="003537F8" w:rsidP="0038458F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Não se pode corrigir um resultado que estava na intenção do agente</w:t>
            </w:r>
          </w:p>
        </w:tc>
      </w:tr>
      <w:tr w:rsidR="00675F9C" w:rsidTr="00133E39">
        <w:tc>
          <w:tcPr>
            <w:tcW w:w="1076" w:type="dxa"/>
          </w:tcPr>
          <w:p w:rsidR="00675F9C" w:rsidRPr="0038458F" w:rsidRDefault="00675F9C" w:rsidP="0038458F">
            <w:pPr>
              <w:pStyle w:val="dafs"/>
              <w:jc w:val="both"/>
              <w:rPr>
                <w:rStyle w:val="TtulodoLivro"/>
                <w:bCs w:val="0"/>
                <w:smallCaps w:val="0"/>
                <w:spacing w:val="0"/>
              </w:rPr>
            </w:pPr>
            <w:r w:rsidRPr="0038458F">
              <w:rPr>
                <w:rStyle w:val="TtulodoLivro"/>
                <w:bCs w:val="0"/>
                <w:smallCaps w:val="0"/>
                <w:spacing w:val="0"/>
              </w:rPr>
              <w:t>Objeto</w:t>
            </w:r>
          </w:p>
        </w:tc>
        <w:tc>
          <w:tcPr>
            <w:tcW w:w="4792" w:type="dxa"/>
          </w:tcPr>
          <w:p w:rsidR="00675F9C" w:rsidRDefault="003537F8" w:rsidP="0038458F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Não pode ser objeto de convalidação</w:t>
            </w:r>
          </w:p>
        </w:tc>
        <w:tc>
          <w:tcPr>
            <w:tcW w:w="4762" w:type="dxa"/>
          </w:tcPr>
          <w:p w:rsidR="00675F9C" w:rsidRDefault="003537F8" w:rsidP="00D30FFA">
            <w:pPr>
              <w:pStyle w:val="dafs"/>
              <w:jc w:val="both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Mas pode ocorrer a conversão </w:t>
            </w:r>
          </w:p>
        </w:tc>
      </w:tr>
    </w:tbl>
    <w:p w:rsidR="00675F9C" w:rsidRDefault="00675F9C" w:rsidP="00F2167C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0576A9" w:rsidRDefault="00295FEE" w:rsidP="00F2167C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E94D16">
        <w:rPr>
          <w:rStyle w:val="TtulodoLivro"/>
          <w:bCs w:val="0"/>
          <w:smallCaps w:val="0"/>
          <w:spacing w:val="0"/>
        </w:rPr>
        <w:t>Conversão:</w:t>
      </w:r>
      <w:r>
        <w:rPr>
          <w:rStyle w:val="TtulodoLivro"/>
          <w:b w:val="0"/>
          <w:bCs w:val="0"/>
          <w:smallCaps w:val="0"/>
          <w:spacing w:val="0"/>
        </w:rPr>
        <w:t xml:space="preserve">  é a substituição de um ato por outro; a administração substitui um ato ilegal </w:t>
      </w:r>
      <w:r w:rsidR="00E94D16">
        <w:rPr>
          <w:rStyle w:val="TtulodoLivro"/>
          <w:b w:val="0"/>
          <w:bCs w:val="0"/>
          <w:smallCaps w:val="0"/>
          <w:spacing w:val="0"/>
        </w:rPr>
        <w:t xml:space="preserve">por outro ato legal, logo, a conversão produz efeitos com efeitos ex tunc. </w:t>
      </w:r>
    </w:p>
    <w:p w:rsidR="00295FEE" w:rsidRDefault="00E94D16" w:rsidP="00433F38">
      <w:pPr>
        <w:pStyle w:val="dafs"/>
        <w:numPr>
          <w:ilvl w:val="0"/>
          <w:numId w:val="2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>Ex: a administração firma contrato de concessão de</w:t>
      </w:r>
      <w:r w:rsidR="002D57E7">
        <w:rPr>
          <w:rStyle w:val="TtulodoLivro"/>
          <w:b w:val="0"/>
          <w:bCs w:val="0"/>
          <w:smallCaps w:val="0"/>
          <w:spacing w:val="0"/>
        </w:rPr>
        <w:t xml:space="preserve"> uso de bem </w:t>
      </w:r>
      <w:r w:rsidR="00D844E0">
        <w:rPr>
          <w:rStyle w:val="TtulodoLivro"/>
          <w:b w:val="0"/>
          <w:bCs w:val="0"/>
          <w:smallCaps w:val="0"/>
          <w:spacing w:val="0"/>
        </w:rPr>
        <w:t>público</w:t>
      </w:r>
      <w:r w:rsidR="002D57E7">
        <w:rPr>
          <w:rStyle w:val="TtulodoLivro"/>
          <w:b w:val="0"/>
          <w:bCs w:val="0"/>
          <w:smallCaps w:val="0"/>
          <w:spacing w:val="0"/>
        </w:rPr>
        <w:t xml:space="preserve"> </w:t>
      </w:r>
      <w:r>
        <w:rPr>
          <w:rStyle w:val="TtulodoLivro"/>
          <w:b w:val="0"/>
          <w:bCs w:val="0"/>
          <w:smallCaps w:val="0"/>
          <w:spacing w:val="0"/>
        </w:rPr>
        <w:t xml:space="preserve">sem realizar previa licitação. O objeto fica viciado por ausência dessa formalidade; no entanto, a administração poderá converter a concessão em permissão precária de uso de bem </w:t>
      </w:r>
      <w:r w:rsidR="00D844E0">
        <w:rPr>
          <w:rStyle w:val="TtulodoLivro"/>
          <w:b w:val="0"/>
          <w:bCs w:val="0"/>
          <w:smallCaps w:val="0"/>
          <w:spacing w:val="0"/>
        </w:rPr>
        <w:t>público</w:t>
      </w:r>
      <w:r>
        <w:rPr>
          <w:rStyle w:val="TtulodoLivro"/>
          <w:b w:val="0"/>
          <w:bCs w:val="0"/>
          <w:smallCaps w:val="0"/>
          <w:spacing w:val="0"/>
        </w:rPr>
        <w:t>, que não exige previa licitação. A conversão retroagirá à data do primeiro ato editado.</w:t>
      </w:r>
    </w:p>
    <w:p w:rsidR="00E94D16" w:rsidRDefault="00E94D16" w:rsidP="00F2167C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tbl>
      <w:tblPr>
        <w:tblStyle w:val="Tabelacomgrade"/>
        <w:tblW w:w="0" w:type="auto"/>
        <w:tblLook w:val="04A0"/>
      </w:tblPr>
      <w:tblGrid>
        <w:gridCol w:w="4518"/>
        <w:gridCol w:w="6088"/>
      </w:tblGrid>
      <w:tr w:rsidR="00E94D16" w:rsidTr="002D57E7">
        <w:tc>
          <w:tcPr>
            <w:tcW w:w="4518" w:type="dxa"/>
          </w:tcPr>
          <w:p w:rsidR="00E94D16" w:rsidRPr="00E94D16" w:rsidRDefault="00E94D16" w:rsidP="00F2167C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E94D16">
              <w:rPr>
                <w:rStyle w:val="TtulodoLivro"/>
                <w:bCs w:val="0"/>
                <w:smallCaps w:val="0"/>
                <w:spacing w:val="0"/>
              </w:rPr>
              <w:t>Conversão</w:t>
            </w:r>
          </w:p>
        </w:tc>
        <w:tc>
          <w:tcPr>
            <w:tcW w:w="6088" w:type="dxa"/>
          </w:tcPr>
          <w:p w:rsidR="00E94D16" w:rsidRPr="00E94D16" w:rsidRDefault="00E94D16" w:rsidP="00F2167C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E94D16">
              <w:rPr>
                <w:rStyle w:val="TtulodoLivro"/>
                <w:bCs w:val="0"/>
                <w:smallCaps w:val="0"/>
                <w:spacing w:val="0"/>
              </w:rPr>
              <w:t>Reforma</w:t>
            </w:r>
          </w:p>
        </w:tc>
      </w:tr>
      <w:tr w:rsidR="00E94D16" w:rsidTr="002D57E7">
        <w:tc>
          <w:tcPr>
            <w:tcW w:w="4518" w:type="dxa"/>
          </w:tcPr>
          <w:p w:rsidR="00E94D16" w:rsidRDefault="00E94D16" w:rsidP="00F2167C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Atinge o ato ilegal</w:t>
            </w:r>
          </w:p>
        </w:tc>
        <w:tc>
          <w:tcPr>
            <w:tcW w:w="6088" w:type="dxa"/>
          </w:tcPr>
          <w:p w:rsidR="00E94D16" w:rsidRDefault="00E94D16" w:rsidP="002D57E7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Afeta o ato valido e se faz por razoes de oportunidade e conveniência. </w:t>
            </w:r>
          </w:p>
        </w:tc>
      </w:tr>
      <w:tr w:rsidR="00E94D16" w:rsidTr="002D57E7">
        <w:tc>
          <w:tcPr>
            <w:tcW w:w="4518" w:type="dxa"/>
          </w:tcPr>
          <w:p w:rsidR="00E94D16" w:rsidRDefault="00E94D16" w:rsidP="00F2167C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Retroage (Ex tunc)</w:t>
            </w:r>
          </w:p>
        </w:tc>
        <w:tc>
          <w:tcPr>
            <w:tcW w:w="6088" w:type="dxa"/>
          </w:tcPr>
          <w:p w:rsidR="00E94D16" w:rsidRDefault="00E94D16" w:rsidP="00F2167C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Produz efeitos para o futuro (ex nunc)</w:t>
            </w:r>
          </w:p>
        </w:tc>
      </w:tr>
    </w:tbl>
    <w:p w:rsidR="00E94D16" w:rsidRDefault="00E94D16" w:rsidP="00F2167C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0576A9" w:rsidRDefault="00E94D16" w:rsidP="00F2167C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3C14D4">
        <w:rPr>
          <w:rStyle w:val="TtulodoLivro"/>
          <w:bCs w:val="0"/>
          <w:smallCaps w:val="0"/>
          <w:spacing w:val="0"/>
        </w:rPr>
        <w:t>Reforma</w:t>
      </w:r>
      <w:r>
        <w:rPr>
          <w:rStyle w:val="TtulodoLivro"/>
          <w:b w:val="0"/>
          <w:bCs w:val="0"/>
          <w:smallCaps w:val="0"/>
          <w:spacing w:val="0"/>
        </w:rPr>
        <w:t xml:space="preserve">: </w:t>
      </w:r>
      <w:r w:rsidR="003C14D4">
        <w:rPr>
          <w:rStyle w:val="TtulodoLivro"/>
          <w:b w:val="0"/>
          <w:bCs w:val="0"/>
          <w:smallCaps w:val="0"/>
          <w:spacing w:val="0"/>
        </w:rPr>
        <w:t>afeta ato v</w:t>
      </w:r>
      <w:r w:rsidR="00A86DA3">
        <w:rPr>
          <w:rStyle w:val="TtulodoLivro"/>
          <w:b w:val="0"/>
          <w:bCs w:val="0"/>
          <w:smallCaps w:val="0"/>
          <w:spacing w:val="0"/>
        </w:rPr>
        <w:t>á</w:t>
      </w:r>
      <w:r w:rsidR="003C14D4">
        <w:rPr>
          <w:rStyle w:val="TtulodoLivro"/>
          <w:b w:val="0"/>
          <w:bCs w:val="0"/>
          <w:smallCaps w:val="0"/>
          <w:spacing w:val="0"/>
        </w:rPr>
        <w:t xml:space="preserve">lido, sendo ato discricionário da </w:t>
      </w:r>
      <w:r w:rsidR="008F6555">
        <w:rPr>
          <w:rStyle w:val="TtulodoLivro"/>
          <w:b w:val="0"/>
          <w:bCs w:val="0"/>
          <w:smallCaps w:val="0"/>
          <w:spacing w:val="0"/>
        </w:rPr>
        <w:t>administração, e se faz por razõ</w:t>
      </w:r>
      <w:r w:rsidR="003C14D4">
        <w:rPr>
          <w:rStyle w:val="TtulodoLivro"/>
          <w:b w:val="0"/>
          <w:bCs w:val="0"/>
          <w:smallCaps w:val="0"/>
          <w:spacing w:val="0"/>
        </w:rPr>
        <w:t>es de conveniência e oportunidade. Por incidir em ato v</w:t>
      </w:r>
      <w:r w:rsidR="008F6555">
        <w:rPr>
          <w:rStyle w:val="TtulodoLivro"/>
          <w:b w:val="0"/>
          <w:bCs w:val="0"/>
          <w:smallCaps w:val="0"/>
          <w:spacing w:val="0"/>
        </w:rPr>
        <w:t>á</w:t>
      </w:r>
      <w:r w:rsidR="003C14D4">
        <w:rPr>
          <w:rStyle w:val="TtulodoLivro"/>
          <w:b w:val="0"/>
          <w:bCs w:val="0"/>
          <w:smallCaps w:val="0"/>
          <w:spacing w:val="0"/>
        </w:rPr>
        <w:t>lido produz efeitos ex nunc.</w:t>
      </w:r>
    </w:p>
    <w:p w:rsidR="00E94D16" w:rsidRDefault="003C14D4" w:rsidP="00433F38">
      <w:pPr>
        <w:pStyle w:val="dafs"/>
        <w:numPr>
          <w:ilvl w:val="0"/>
          <w:numId w:val="25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Ex: um segundo decreto editado pela administração de desapropriação que reforma um primeiro decreto de desapropriação </w:t>
      </w:r>
      <w:r w:rsidR="00A86DA3">
        <w:rPr>
          <w:rStyle w:val="TtulodoLivro"/>
          <w:b w:val="0"/>
          <w:bCs w:val="0"/>
          <w:smallCaps w:val="0"/>
          <w:spacing w:val="0"/>
        </w:rPr>
        <w:t>(que já era vá</w:t>
      </w:r>
      <w:r w:rsidR="002D57E7">
        <w:rPr>
          <w:rStyle w:val="TtulodoLivro"/>
          <w:b w:val="0"/>
          <w:bCs w:val="0"/>
          <w:smallCaps w:val="0"/>
          <w:spacing w:val="0"/>
        </w:rPr>
        <w:t>lido), para abranger o imóvel inteiro.</w:t>
      </w:r>
    </w:p>
    <w:p w:rsidR="00510FA9" w:rsidRDefault="00510FA9" w:rsidP="00510FA9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433F38" w:rsidRDefault="00510FA9" w:rsidP="00510FA9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510FA9">
        <w:rPr>
          <w:rStyle w:val="TtulodoLivro"/>
          <w:bCs w:val="0"/>
          <w:smallCaps w:val="0"/>
          <w:spacing w:val="0"/>
        </w:rPr>
        <w:t>Confirmação:</w:t>
      </w:r>
      <w:r>
        <w:rPr>
          <w:rStyle w:val="TtulodoLivro"/>
          <w:bCs w:val="0"/>
          <w:smallCaps w:val="0"/>
          <w:spacing w:val="0"/>
        </w:rPr>
        <w:t xml:space="preserve"> </w:t>
      </w:r>
      <w:r w:rsidR="00C537FF" w:rsidRPr="00C537FF">
        <w:rPr>
          <w:rStyle w:val="TtulodoLivro"/>
          <w:b w:val="0"/>
          <w:bCs w:val="0"/>
          <w:smallCaps w:val="0"/>
          <w:spacing w:val="0"/>
        </w:rPr>
        <w:t xml:space="preserve">Na confirmação a administração não corrige o </w:t>
      </w:r>
      <w:r w:rsidR="008F6555">
        <w:rPr>
          <w:rStyle w:val="TtulodoLivro"/>
          <w:b w:val="0"/>
          <w:bCs w:val="0"/>
          <w:smallCaps w:val="0"/>
          <w:spacing w:val="0"/>
        </w:rPr>
        <w:t>vício</w:t>
      </w:r>
      <w:r w:rsidR="00C537FF" w:rsidRPr="00C537FF">
        <w:rPr>
          <w:rStyle w:val="TtulodoLivro"/>
          <w:b w:val="0"/>
          <w:bCs w:val="0"/>
          <w:smallCaps w:val="0"/>
          <w:spacing w:val="0"/>
        </w:rPr>
        <w:t xml:space="preserve"> do ato;</w:t>
      </w:r>
      <w:r w:rsidR="00A86DA3" w:rsidRPr="00C537FF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C537FF">
        <w:rPr>
          <w:rStyle w:val="TtulodoLivro"/>
          <w:b w:val="0"/>
          <w:bCs w:val="0"/>
          <w:smallCaps w:val="0"/>
          <w:spacing w:val="0"/>
        </w:rPr>
        <w:t xml:space="preserve">ele o mantém tal como foi praticado. </w:t>
      </w:r>
    </w:p>
    <w:p w:rsidR="00C537FF" w:rsidRDefault="00C537FF" w:rsidP="00510FA9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Somente é possível quando não causar prejuízo a terceiro, uma vez que estes, desde que prejudicados pela decisão, poderão impugná-la judicial ou administrativamente. </w:t>
      </w:r>
    </w:p>
    <w:p w:rsidR="00C537FF" w:rsidRDefault="00C537FF" w:rsidP="00510FA9">
      <w:pPr>
        <w:pStyle w:val="dafs"/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Outra hipótese de confirmação é que ocorre em decorrência da prescrição do direito de anular o ato. Seria uma </w:t>
      </w:r>
      <w:r w:rsidRPr="00433F38">
        <w:rPr>
          <w:rStyle w:val="TtulodoLivro"/>
          <w:bCs w:val="0"/>
          <w:smallCaps w:val="0"/>
          <w:spacing w:val="0"/>
        </w:rPr>
        <w:t>confirmação tácita</w:t>
      </w:r>
      <w:r>
        <w:rPr>
          <w:rStyle w:val="TtulodoLivro"/>
          <w:b w:val="0"/>
          <w:bCs w:val="0"/>
          <w:smallCaps w:val="0"/>
          <w:spacing w:val="0"/>
        </w:rPr>
        <w:t>, ou seja, uma confirmação pelo decurso do tempo.</w:t>
      </w:r>
    </w:p>
    <w:p w:rsidR="00C537FF" w:rsidRPr="00C537FF" w:rsidRDefault="00C537FF" w:rsidP="00510FA9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tbl>
      <w:tblPr>
        <w:tblStyle w:val="Tabelacomgrade"/>
        <w:tblW w:w="0" w:type="auto"/>
        <w:tblLook w:val="04A0"/>
      </w:tblPr>
      <w:tblGrid>
        <w:gridCol w:w="7038"/>
        <w:gridCol w:w="3568"/>
      </w:tblGrid>
      <w:tr w:rsidR="00510FA9" w:rsidTr="00C537FF">
        <w:tc>
          <w:tcPr>
            <w:tcW w:w="7038" w:type="dxa"/>
          </w:tcPr>
          <w:p w:rsidR="00510FA9" w:rsidRPr="00C537FF" w:rsidRDefault="00510FA9" w:rsidP="00510FA9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C537FF">
              <w:rPr>
                <w:rStyle w:val="TtulodoLivro"/>
                <w:bCs w:val="0"/>
                <w:smallCaps w:val="0"/>
                <w:spacing w:val="0"/>
              </w:rPr>
              <w:t>Confirmação</w:t>
            </w:r>
          </w:p>
        </w:tc>
        <w:tc>
          <w:tcPr>
            <w:tcW w:w="3568" w:type="dxa"/>
          </w:tcPr>
          <w:p w:rsidR="00510FA9" w:rsidRPr="00C537FF" w:rsidRDefault="00510FA9" w:rsidP="00510FA9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C537FF">
              <w:rPr>
                <w:rStyle w:val="TtulodoLivro"/>
                <w:bCs w:val="0"/>
                <w:smallCaps w:val="0"/>
                <w:spacing w:val="0"/>
              </w:rPr>
              <w:t>Convalidação</w:t>
            </w:r>
          </w:p>
        </w:tc>
      </w:tr>
      <w:tr w:rsidR="00510FA9" w:rsidTr="00C537FF">
        <w:tc>
          <w:tcPr>
            <w:tcW w:w="7038" w:type="dxa"/>
          </w:tcPr>
          <w:p w:rsidR="00510FA9" w:rsidRDefault="00510FA9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Administração não corrige o </w:t>
            </w:r>
            <w:r w:rsidR="008F6555">
              <w:rPr>
                <w:rStyle w:val="TtulodoLivro"/>
                <w:b w:val="0"/>
                <w:bCs w:val="0"/>
                <w:smallCaps w:val="0"/>
                <w:spacing w:val="0"/>
              </w:rPr>
              <w:t>vício</w:t>
            </w: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 do ato; mantém o ato tal como foi </w:t>
            </w:r>
            <w:proofErr w:type="gramStart"/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praticado</w:t>
            </w:r>
            <w:proofErr w:type="gramEnd"/>
          </w:p>
        </w:tc>
        <w:tc>
          <w:tcPr>
            <w:tcW w:w="3568" w:type="dxa"/>
          </w:tcPr>
          <w:p w:rsidR="00510FA9" w:rsidRDefault="00510FA9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A administração corrige o </w:t>
            </w:r>
            <w:r w:rsidR="008F6555">
              <w:rPr>
                <w:rStyle w:val="TtulodoLivro"/>
                <w:b w:val="0"/>
                <w:bCs w:val="0"/>
                <w:smallCaps w:val="0"/>
                <w:spacing w:val="0"/>
              </w:rPr>
              <w:t>vício</w:t>
            </w: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 do ato</w:t>
            </w:r>
          </w:p>
        </w:tc>
      </w:tr>
      <w:tr w:rsidR="00510FA9" w:rsidTr="00C537FF">
        <w:tc>
          <w:tcPr>
            <w:tcW w:w="7038" w:type="dxa"/>
          </w:tcPr>
          <w:p w:rsidR="00510FA9" w:rsidRDefault="00510FA9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Somente é possível quando não causar prejuízo a terceiros.</w:t>
            </w:r>
          </w:p>
          <w:p w:rsidR="00510FA9" w:rsidRDefault="00510FA9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Ocorre também em decorrência da prescrição do direito de anular.</w:t>
            </w:r>
          </w:p>
        </w:tc>
        <w:tc>
          <w:tcPr>
            <w:tcW w:w="3568" w:type="dxa"/>
          </w:tcPr>
          <w:p w:rsidR="00510FA9" w:rsidRDefault="00510FA9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 xml:space="preserve">Possível quando não causar prejuízo a terceiros ou lesão ao interesse </w:t>
            </w:r>
            <w:r w:rsidR="00D844E0">
              <w:rPr>
                <w:rStyle w:val="TtulodoLivro"/>
                <w:b w:val="0"/>
                <w:bCs w:val="0"/>
                <w:smallCaps w:val="0"/>
                <w:spacing w:val="0"/>
              </w:rPr>
              <w:t>público</w:t>
            </w: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.</w:t>
            </w:r>
          </w:p>
        </w:tc>
      </w:tr>
    </w:tbl>
    <w:p w:rsidR="00510FA9" w:rsidRDefault="00510FA9" w:rsidP="00510FA9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2D7CA7" w:rsidRDefault="00C537FF" w:rsidP="00433F38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2D7CA7">
        <w:rPr>
          <w:rStyle w:val="TtulodoLivro"/>
          <w:bCs w:val="0"/>
          <w:smallCaps w:val="0"/>
          <w:spacing w:val="0"/>
        </w:rPr>
        <w:t>Revogação:</w:t>
      </w:r>
      <w:r>
        <w:rPr>
          <w:rStyle w:val="TtulodoLivro"/>
          <w:b w:val="0"/>
          <w:bCs w:val="0"/>
          <w:smallCaps w:val="0"/>
          <w:spacing w:val="0"/>
        </w:rPr>
        <w:t xml:space="preserve"> </w:t>
      </w:r>
      <w:r w:rsidR="002D7CA7">
        <w:rPr>
          <w:rStyle w:val="TtulodoLivro"/>
          <w:b w:val="0"/>
          <w:bCs w:val="0"/>
          <w:smallCaps w:val="0"/>
          <w:spacing w:val="0"/>
        </w:rPr>
        <w:t xml:space="preserve">é o ato administrativo discricionário pelo qual a administração extingue um </w:t>
      </w:r>
      <w:r w:rsidR="002D7CA7">
        <w:rPr>
          <w:rStyle w:val="TtulodoLivro"/>
          <w:b w:val="0"/>
          <w:bCs w:val="0"/>
          <w:smallCaps w:val="0"/>
          <w:spacing w:val="0"/>
          <w:u w:val="single"/>
        </w:rPr>
        <w:t>ato válido</w:t>
      </w:r>
      <w:r w:rsidR="002D7CA7">
        <w:rPr>
          <w:rStyle w:val="TtulodoLivro"/>
          <w:b w:val="0"/>
          <w:bCs w:val="0"/>
          <w:smallCaps w:val="0"/>
          <w:spacing w:val="0"/>
        </w:rPr>
        <w:t>, por razões de conveniência e oportunidade.</w:t>
      </w:r>
    </w:p>
    <w:p w:rsidR="002D7CA7" w:rsidRDefault="00433F38" w:rsidP="00433F38">
      <w:pPr>
        <w:pStyle w:val="dafs"/>
        <w:numPr>
          <w:ilvl w:val="0"/>
          <w:numId w:val="25"/>
        </w:numPr>
        <w:rPr>
          <w:rStyle w:val="TtulodoLivro"/>
          <w:b w:val="0"/>
          <w:bCs w:val="0"/>
          <w:smallCaps w:val="0"/>
          <w:spacing w:val="0"/>
        </w:rPr>
      </w:pPr>
      <w:r w:rsidRPr="00433F38">
        <w:rPr>
          <w:rStyle w:val="TtulodoLivro"/>
          <w:bCs w:val="0"/>
          <w:smallCaps w:val="0"/>
          <w:spacing w:val="0"/>
        </w:rPr>
        <w:t>Efeito EX NUNC</w:t>
      </w:r>
      <w:r>
        <w:rPr>
          <w:rStyle w:val="TtulodoLivro"/>
          <w:b w:val="0"/>
          <w:bCs w:val="0"/>
          <w:smallCaps w:val="0"/>
          <w:spacing w:val="0"/>
        </w:rPr>
        <w:t xml:space="preserve">: </w:t>
      </w:r>
      <w:r w:rsidR="002D7CA7">
        <w:rPr>
          <w:rStyle w:val="TtulodoLivro"/>
          <w:b w:val="0"/>
          <w:bCs w:val="0"/>
          <w:smallCaps w:val="0"/>
          <w:spacing w:val="0"/>
        </w:rPr>
        <w:t xml:space="preserve"> revogação deve preservar os efeitos decorridos do ato válido; </w:t>
      </w:r>
    </w:p>
    <w:p w:rsidR="002D7CA7" w:rsidRDefault="00433F38" w:rsidP="00433F38">
      <w:pPr>
        <w:pStyle w:val="dafs"/>
        <w:numPr>
          <w:ilvl w:val="0"/>
          <w:numId w:val="25"/>
        </w:numPr>
        <w:rPr>
          <w:rStyle w:val="TtulodoLivro"/>
          <w:b w:val="0"/>
          <w:bCs w:val="0"/>
          <w:smallCaps w:val="0"/>
          <w:spacing w:val="0"/>
        </w:rPr>
      </w:pPr>
      <w:r w:rsidRPr="00433F38">
        <w:rPr>
          <w:rStyle w:val="TtulodoLivro"/>
          <w:bCs w:val="0"/>
          <w:smallCaps w:val="0"/>
          <w:spacing w:val="0"/>
        </w:rPr>
        <w:t xml:space="preserve">Competência: </w:t>
      </w:r>
      <w:r w:rsidR="002D7CA7">
        <w:rPr>
          <w:rStyle w:val="TtulodoLivro"/>
          <w:b w:val="0"/>
          <w:bCs w:val="0"/>
          <w:smallCaps w:val="0"/>
          <w:spacing w:val="0"/>
        </w:rPr>
        <w:t>Enquanto a anulação pode ser feita pelo judiciário e pela administração, a revogação somente pode ser feita pela administração p</w:t>
      </w:r>
      <w:r>
        <w:rPr>
          <w:rStyle w:val="TtulodoLivro"/>
          <w:b w:val="0"/>
          <w:bCs w:val="0"/>
          <w:smallCaps w:val="0"/>
          <w:spacing w:val="0"/>
        </w:rPr>
        <w:t>ú</w:t>
      </w:r>
      <w:r w:rsidR="002D7CA7">
        <w:rPr>
          <w:rStyle w:val="TtulodoLivro"/>
          <w:b w:val="0"/>
          <w:bCs w:val="0"/>
          <w:smallCaps w:val="0"/>
          <w:spacing w:val="0"/>
        </w:rPr>
        <w:t xml:space="preserve">blica, diante da oportunidade e conveniência que é própria do administrador </w:t>
      </w:r>
      <w:r w:rsidR="00D844E0">
        <w:rPr>
          <w:rStyle w:val="TtulodoLivro"/>
          <w:b w:val="0"/>
          <w:bCs w:val="0"/>
          <w:smallCaps w:val="0"/>
          <w:spacing w:val="0"/>
        </w:rPr>
        <w:t>público</w:t>
      </w:r>
      <w:r w:rsidR="002D7CA7">
        <w:rPr>
          <w:rStyle w:val="TtulodoLivro"/>
          <w:b w:val="0"/>
          <w:bCs w:val="0"/>
          <w:smallCaps w:val="0"/>
          <w:spacing w:val="0"/>
        </w:rPr>
        <w:t>.</w:t>
      </w:r>
    </w:p>
    <w:p w:rsidR="002D7CA7" w:rsidRDefault="002D7CA7" w:rsidP="00510FA9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tbl>
      <w:tblPr>
        <w:tblStyle w:val="Tabelacomgrade"/>
        <w:tblW w:w="0" w:type="auto"/>
        <w:tblLook w:val="04A0"/>
      </w:tblPr>
      <w:tblGrid>
        <w:gridCol w:w="2448"/>
        <w:gridCol w:w="4622"/>
        <w:gridCol w:w="3536"/>
      </w:tblGrid>
      <w:tr w:rsidR="002D7CA7" w:rsidRPr="002D7CA7" w:rsidTr="002D7CA7">
        <w:tc>
          <w:tcPr>
            <w:tcW w:w="2448" w:type="dxa"/>
          </w:tcPr>
          <w:p w:rsidR="002D7CA7" w:rsidRPr="002D7CA7" w:rsidRDefault="002D7CA7" w:rsidP="00510FA9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</w:p>
        </w:tc>
        <w:tc>
          <w:tcPr>
            <w:tcW w:w="4622" w:type="dxa"/>
          </w:tcPr>
          <w:p w:rsidR="002D7CA7" w:rsidRPr="002D7CA7" w:rsidRDefault="002D7CA7" w:rsidP="00510FA9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2D7CA7">
              <w:rPr>
                <w:rStyle w:val="TtulodoLivro"/>
                <w:bCs w:val="0"/>
                <w:smallCaps w:val="0"/>
                <w:spacing w:val="0"/>
              </w:rPr>
              <w:t>Anulação</w:t>
            </w:r>
          </w:p>
        </w:tc>
        <w:tc>
          <w:tcPr>
            <w:tcW w:w="3536" w:type="dxa"/>
          </w:tcPr>
          <w:p w:rsidR="002D7CA7" w:rsidRPr="002D7CA7" w:rsidRDefault="002D7CA7" w:rsidP="00510FA9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2D7CA7">
              <w:rPr>
                <w:rStyle w:val="TtulodoLivro"/>
                <w:bCs w:val="0"/>
                <w:smallCaps w:val="0"/>
                <w:spacing w:val="0"/>
              </w:rPr>
              <w:t>Revogação</w:t>
            </w:r>
          </w:p>
        </w:tc>
      </w:tr>
      <w:tr w:rsidR="002D7CA7" w:rsidTr="002D7CA7">
        <w:tc>
          <w:tcPr>
            <w:tcW w:w="2448" w:type="dxa"/>
          </w:tcPr>
          <w:p w:rsidR="002D7CA7" w:rsidRPr="002D7CA7" w:rsidRDefault="002D7CA7" w:rsidP="00510FA9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2D7CA7">
              <w:rPr>
                <w:rStyle w:val="TtulodoLivro"/>
                <w:bCs w:val="0"/>
                <w:smallCaps w:val="0"/>
                <w:spacing w:val="0"/>
              </w:rPr>
              <w:t>Recai sobre:</w:t>
            </w:r>
          </w:p>
        </w:tc>
        <w:tc>
          <w:tcPr>
            <w:tcW w:w="4622" w:type="dxa"/>
          </w:tcPr>
          <w:p w:rsidR="002D7CA7" w:rsidRDefault="002D7CA7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Ato invalido</w:t>
            </w:r>
          </w:p>
        </w:tc>
        <w:tc>
          <w:tcPr>
            <w:tcW w:w="3536" w:type="dxa"/>
          </w:tcPr>
          <w:p w:rsidR="002D7CA7" w:rsidRDefault="002D7CA7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Ato válido</w:t>
            </w:r>
          </w:p>
        </w:tc>
      </w:tr>
      <w:tr w:rsidR="002D7CA7" w:rsidTr="002D7CA7">
        <w:tc>
          <w:tcPr>
            <w:tcW w:w="2448" w:type="dxa"/>
          </w:tcPr>
          <w:p w:rsidR="002D7CA7" w:rsidRPr="002D7CA7" w:rsidRDefault="002D7CA7" w:rsidP="00510FA9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2D7CA7">
              <w:rPr>
                <w:rStyle w:val="TtulodoLivro"/>
                <w:bCs w:val="0"/>
                <w:smallCaps w:val="0"/>
                <w:spacing w:val="0"/>
              </w:rPr>
              <w:t>Efeitos:</w:t>
            </w:r>
          </w:p>
        </w:tc>
        <w:tc>
          <w:tcPr>
            <w:tcW w:w="4622" w:type="dxa"/>
          </w:tcPr>
          <w:p w:rsidR="002D7CA7" w:rsidRDefault="002D7CA7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Ex tunc (retroage a data do ato)</w:t>
            </w:r>
          </w:p>
        </w:tc>
        <w:tc>
          <w:tcPr>
            <w:tcW w:w="3536" w:type="dxa"/>
          </w:tcPr>
          <w:p w:rsidR="002D7CA7" w:rsidRDefault="002D7CA7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Ex nunc (considera os efeitos até ali)</w:t>
            </w:r>
          </w:p>
        </w:tc>
      </w:tr>
      <w:tr w:rsidR="002D7CA7" w:rsidTr="002D7CA7">
        <w:trPr>
          <w:trHeight w:val="64"/>
        </w:trPr>
        <w:tc>
          <w:tcPr>
            <w:tcW w:w="2448" w:type="dxa"/>
          </w:tcPr>
          <w:p w:rsidR="002D7CA7" w:rsidRPr="002D7CA7" w:rsidRDefault="002D7CA7" w:rsidP="00510FA9">
            <w:pPr>
              <w:pStyle w:val="dafs"/>
              <w:rPr>
                <w:rStyle w:val="TtulodoLivro"/>
                <w:bCs w:val="0"/>
                <w:smallCaps w:val="0"/>
                <w:spacing w:val="0"/>
              </w:rPr>
            </w:pPr>
            <w:r w:rsidRPr="002D7CA7">
              <w:rPr>
                <w:rStyle w:val="TtulodoLivro"/>
                <w:bCs w:val="0"/>
                <w:smallCaps w:val="0"/>
                <w:spacing w:val="0"/>
              </w:rPr>
              <w:t>Quem tem competência:</w:t>
            </w:r>
          </w:p>
        </w:tc>
        <w:tc>
          <w:tcPr>
            <w:tcW w:w="4622" w:type="dxa"/>
          </w:tcPr>
          <w:p w:rsidR="002D7CA7" w:rsidRDefault="002D7CA7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Administração e judiciário</w:t>
            </w:r>
          </w:p>
        </w:tc>
        <w:tc>
          <w:tcPr>
            <w:tcW w:w="3536" w:type="dxa"/>
          </w:tcPr>
          <w:p w:rsidR="002D7CA7" w:rsidRDefault="002D7CA7" w:rsidP="00510FA9">
            <w:pPr>
              <w:pStyle w:val="dafs"/>
              <w:rPr>
                <w:rStyle w:val="TtulodoLivro"/>
                <w:b w:val="0"/>
                <w:bCs w:val="0"/>
                <w:smallCaps w:val="0"/>
                <w:spacing w:val="0"/>
              </w:rPr>
            </w:pPr>
            <w:r>
              <w:rPr>
                <w:rStyle w:val="TtulodoLivro"/>
                <w:b w:val="0"/>
                <w:bCs w:val="0"/>
                <w:smallCaps w:val="0"/>
                <w:spacing w:val="0"/>
              </w:rPr>
              <w:t>Administração apenas.</w:t>
            </w:r>
          </w:p>
        </w:tc>
      </w:tr>
    </w:tbl>
    <w:p w:rsidR="00CF7D40" w:rsidRDefault="00CF7D40" w:rsidP="00CF7D40">
      <w:pPr>
        <w:pStyle w:val="dafs"/>
        <w:rPr>
          <w:rStyle w:val="TtulodoLivro"/>
          <w:b w:val="0"/>
          <w:bCs w:val="0"/>
          <w:smallCaps w:val="0"/>
          <w:spacing w:val="0"/>
        </w:rPr>
      </w:pPr>
    </w:p>
    <w:p w:rsidR="00764B77" w:rsidRDefault="00CF7D40" w:rsidP="00764B77">
      <w:pPr>
        <w:pStyle w:val="dafs"/>
        <w:rPr>
          <w:rStyle w:val="TtulodoLivro"/>
          <w:b w:val="0"/>
          <w:bCs w:val="0"/>
          <w:smallCaps w:val="0"/>
          <w:spacing w:val="0"/>
        </w:rPr>
      </w:pPr>
      <w:r w:rsidRPr="00CF7D40">
        <w:rPr>
          <w:rStyle w:val="TtulodoLivro"/>
          <w:bCs w:val="0"/>
          <w:smallCaps w:val="0"/>
          <w:spacing w:val="0"/>
        </w:rPr>
        <w:t xml:space="preserve">Limitações ao poder de revogar: </w:t>
      </w:r>
      <w:r>
        <w:rPr>
          <w:rStyle w:val="TtulodoLivro"/>
          <w:b w:val="0"/>
          <w:bCs w:val="0"/>
          <w:smallCaps w:val="0"/>
          <w:spacing w:val="0"/>
        </w:rPr>
        <w:t>Não podem ser revogados os atos</w:t>
      </w:r>
    </w:p>
    <w:p w:rsidR="00433F38" w:rsidRPr="002D7CA7" w:rsidRDefault="00433F38" w:rsidP="00433F38">
      <w:pPr>
        <w:pStyle w:val="dafs"/>
        <w:numPr>
          <w:ilvl w:val="0"/>
          <w:numId w:val="48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Atos </w:t>
      </w:r>
      <w:r w:rsidRPr="00433F38">
        <w:rPr>
          <w:rStyle w:val="TtulodoLivro"/>
          <w:b w:val="0"/>
          <w:bCs w:val="0"/>
          <w:smallCaps w:val="0"/>
          <w:spacing w:val="0"/>
          <w:u w:val="single"/>
        </w:rPr>
        <w:t>que geram direitos adquiridos</w:t>
      </w:r>
      <w:r>
        <w:rPr>
          <w:rStyle w:val="TtulodoLivro"/>
          <w:b w:val="0"/>
          <w:bCs w:val="0"/>
          <w:smallCaps w:val="0"/>
          <w:spacing w:val="0"/>
        </w:rPr>
        <w:t>, conforme sumula 473 STF</w:t>
      </w:r>
    </w:p>
    <w:p w:rsidR="00CF7D40" w:rsidRDefault="00764B77" w:rsidP="00433F38">
      <w:pPr>
        <w:pStyle w:val="dafs"/>
        <w:numPr>
          <w:ilvl w:val="0"/>
          <w:numId w:val="48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Atos </w:t>
      </w:r>
      <w:r w:rsidR="00433F38">
        <w:rPr>
          <w:rStyle w:val="TtulodoLivro"/>
          <w:b w:val="0"/>
          <w:bCs w:val="0"/>
          <w:smallCaps w:val="0"/>
          <w:spacing w:val="0"/>
          <w:u w:val="single"/>
        </w:rPr>
        <w:t>v</w:t>
      </w:r>
      <w:r w:rsidR="00CF7D40" w:rsidRPr="00433F38">
        <w:rPr>
          <w:rStyle w:val="TtulodoLivro"/>
          <w:b w:val="0"/>
          <w:bCs w:val="0"/>
          <w:smallCaps w:val="0"/>
          <w:spacing w:val="0"/>
          <w:u w:val="single"/>
        </w:rPr>
        <w:t>inculados,</w:t>
      </w:r>
      <w:r w:rsidR="00CF7D40">
        <w:rPr>
          <w:rStyle w:val="TtulodoLivro"/>
          <w:b w:val="0"/>
          <w:bCs w:val="0"/>
          <w:smallCaps w:val="0"/>
          <w:spacing w:val="0"/>
        </w:rPr>
        <w:t xml:space="preserve"> precisamente porque </w:t>
      </w:r>
      <w:r w:rsidR="008849B2">
        <w:rPr>
          <w:rStyle w:val="TtulodoLivro"/>
          <w:b w:val="0"/>
          <w:bCs w:val="0"/>
          <w:smallCaps w:val="0"/>
          <w:spacing w:val="0"/>
        </w:rPr>
        <w:t xml:space="preserve">nestes não há os aspectos ligados a oportunidade e a conveniência. </w:t>
      </w:r>
    </w:p>
    <w:p w:rsidR="00433F38" w:rsidRDefault="00433F38" w:rsidP="00433F38">
      <w:pPr>
        <w:pStyle w:val="dafs"/>
        <w:numPr>
          <w:ilvl w:val="0"/>
          <w:numId w:val="48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Atos </w:t>
      </w:r>
      <w:r w:rsidRPr="00433F38">
        <w:rPr>
          <w:rStyle w:val="TtulodoLivro"/>
          <w:b w:val="0"/>
          <w:bCs w:val="0"/>
          <w:smallCaps w:val="0"/>
          <w:spacing w:val="0"/>
          <w:u w:val="single"/>
        </w:rPr>
        <w:t>que integram um procedimento</w:t>
      </w:r>
      <w:r>
        <w:rPr>
          <w:rStyle w:val="TtulodoLivro"/>
          <w:b w:val="0"/>
          <w:bCs w:val="0"/>
          <w:smallCaps w:val="0"/>
          <w:spacing w:val="0"/>
        </w:rPr>
        <w:t xml:space="preserve"> pois a cada novo ato ocorre a preclusão com relação ao ato anterior.</w:t>
      </w:r>
    </w:p>
    <w:p w:rsidR="008849B2" w:rsidRDefault="00764B77" w:rsidP="00433F38">
      <w:pPr>
        <w:pStyle w:val="dafs"/>
        <w:numPr>
          <w:ilvl w:val="0"/>
          <w:numId w:val="48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Atos </w:t>
      </w:r>
      <w:r w:rsidRPr="00433F38">
        <w:rPr>
          <w:rStyle w:val="TtulodoLivro"/>
          <w:b w:val="0"/>
          <w:bCs w:val="0"/>
          <w:smallCaps w:val="0"/>
          <w:spacing w:val="0"/>
          <w:u w:val="single"/>
        </w:rPr>
        <w:t>q</w:t>
      </w:r>
      <w:r w:rsidR="008849B2" w:rsidRPr="00433F38">
        <w:rPr>
          <w:rStyle w:val="TtulodoLivro"/>
          <w:b w:val="0"/>
          <w:bCs w:val="0"/>
          <w:smallCaps w:val="0"/>
          <w:spacing w:val="0"/>
          <w:u w:val="single"/>
        </w:rPr>
        <w:t>ue exauriram seus efeitos</w:t>
      </w:r>
      <w:r w:rsidR="00433F38">
        <w:rPr>
          <w:rStyle w:val="TtulodoLivro"/>
          <w:b w:val="0"/>
          <w:bCs w:val="0"/>
          <w:smallCaps w:val="0"/>
          <w:spacing w:val="0"/>
        </w:rPr>
        <w:t xml:space="preserve"> (revogar pressupõe que o ato esteja produzindo efeitos), </w:t>
      </w:r>
      <w:r w:rsidR="008849B2">
        <w:rPr>
          <w:rStyle w:val="TtulodoLivro"/>
          <w:b w:val="0"/>
          <w:bCs w:val="0"/>
          <w:smallCaps w:val="0"/>
          <w:spacing w:val="0"/>
        </w:rPr>
        <w:t xml:space="preserve">como a revogação não retroage, mas apenas impede que o ato continue a produzir efeitos, se o ato já se exauriu, não há mais que falar em revogação. </w:t>
      </w:r>
    </w:p>
    <w:p w:rsidR="00764B77" w:rsidRDefault="00764B77" w:rsidP="00433F38">
      <w:pPr>
        <w:pStyle w:val="dafs"/>
        <w:numPr>
          <w:ilvl w:val="0"/>
          <w:numId w:val="48"/>
        </w:numPr>
        <w:rPr>
          <w:rStyle w:val="TtulodoLivro"/>
          <w:b w:val="0"/>
          <w:bCs w:val="0"/>
          <w:smallCaps w:val="0"/>
          <w:spacing w:val="0"/>
        </w:rPr>
      </w:pPr>
      <w:r>
        <w:rPr>
          <w:rStyle w:val="TtulodoLivro"/>
          <w:b w:val="0"/>
          <w:bCs w:val="0"/>
          <w:smallCaps w:val="0"/>
          <w:spacing w:val="0"/>
        </w:rPr>
        <w:t xml:space="preserve">A revogação </w:t>
      </w:r>
      <w:r w:rsidRPr="00433F38">
        <w:rPr>
          <w:rStyle w:val="TtulodoLivro"/>
          <w:b w:val="0"/>
          <w:bCs w:val="0"/>
          <w:smallCaps w:val="0"/>
          <w:spacing w:val="0"/>
          <w:u w:val="single"/>
        </w:rPr>
        <w:t>não pode atingir os meros administrativos</w:t>
      </w:r>
      <w:r>
        <w:rPr>
          <w:rStyle w:val="TtulodoLivro"/>
          <w:b w:val="0"/>
          <w:bCs w:val="0"/>
          <w:smallCaps w:val="0"/>
          <w:spacing w:val="0"/>
        </w:rPr>
        <w:t>, como certidões, atestados, pareceres, vistorias etc, pois os efeitos dele</w:t>
      </w:r>
      <w:r w:rsidR="00433F38">
        <w:rPr>
          <w:rStyle w:val="TtulodoLivro"/>
          <w:b w:val="0"/>
          <w:bCs w:val="0"/>
          <w:smallCaps w:val="0"/>
          <w:spacing w:val="0"/>
        </w:rPr>
        <w:t>s</w:t>
      </w:r>
      <w:r>
        <w:rPr>
          <w:rStyle w:val="TtulodoLivro"/>
          <w:b w:val="0"/>
          <w:bCs w:val="0"/>
          <w:smallCaps w:val="0"/>
          <w:spacing w:val="0"/>
        </w:rPr>
        <w:t xml:space="preserve"> decorrente</w:t>
      </w:r>
      <w:r w:rsidR="00433F38">
        <w:rPr>
          <w:rStyle w:val="TtulodoLivro"/>
          <w:b w:val="0"/>
          <w:bCs w:val="0"/>
          <w:smallCaps w:val="0"/>
          <w:spacing w:val="0"/>
        </w:rPr>
        <w:t>s</w:t>
      </w:r>
      <w:r>
        <w:rPr>
          <w:rStyle w:val="TtulodoLivro"/>
          <w:b w:val="0"/>
          <w:bCs w:val="0"/>
          <w:smallCaps w:val="0"/>
          <w:spacing w:val="0"/>
        </w:rPr>
        <w:t xml:space="preserve"> são estabelecidos pela lei (não são atos propriamente ditos)</w:t>
      </w:r>
    </w:p>
    <w:p w:rsidR="002D7CA7" w:rsidRPr="00A86DA3" w:rsidRDefault="008849B2" w:rsidP="00510FA9">
      <w:pPr>
        <w:pStyle w:val="dafs"/>
        <w:numPr>
          <w:ilvl w:val="0"/>
          <w:numId w:val="48"/>
        </w:numPr>
        <w:rPr>
          <w:rStyle w:val="TtulodoLivro"/>
          <w:b w:val="0"/>
          <w:bCs w:val="0"/>
          <w:smallCaps w:val="0"/>
          <w:spacing w:val="0"/>
        </w:rPr>
      </w:pPr>
      <w:r w:rsidRPr="00A86DA3">
        <w:rPr>
          <w:rStyle w:val="TtulodoLivro"/>
          <w:b w:val="0"/>
          <w:bCs w:val="0"/>
          <w:smallCaps w:val="0"/>
          <w:spacing w:val="0"/>
        </w:rPr>
        <w:t xml:space="preserve">A revogação </w:t>
      </w:r>
      <w:r w:rsidRPr="00A86DA3">
        <w:rPr>
          <w:rStyle w:val="TtulodoLivro"/>
          <w:b w:val="0"/>
          <w:bCs w:val="0"/>
          <w:smallCaps w:val="0"/>
          <w:spacing w:val="0"/>
          <w:u w:val="single"/>
        </w:rPr>
        <w:t>não pode ser feita quando já se exauriu a competência relativamente ao objeto</w:t>
      </w:r>
      <w:r w:rsidRPr="00A86DA3">
        <w:rPr>
          <w:rStyle w:val="TtulodoLivro"/>
          <w:b w:val="0"/>
          <w:bCs w:val="0"/>
          <w:smallCaps w:val="0"/>
          <w:spacing w:val="0"/>
        </w:rPr>
        <w:t xml:space="preserve"> do ato administrativo; suponha-se que o interessado tenha recorrido de um ato administrativo e que este esteja sob a apreciação de autoridade superior; autoridade que praticou o ato deixou de ser competente para revogá-lo.</w:t>
      </w:r>
    </w:p>
    <w:sectPr w:rsidR="002D7CA7" w:rsidRPr="00A86DA3" w:rsidSect="00EA181A">
      <w:footerReference w:type="default" r:id="rId8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626" w:rsidRDefault="002B0626" w:rsidP="00EA181A">
      <w:pPr>
        <w:spacing w:after="0" w:line="240" w:lineRule="auto"/>
      </w:pPr>
      <w:r>
        <w:separator/>
      </w:r>
    </w:p>
  </w:endnote>
  <w:endnote w:type="continuationSeparator" w:id="0">
    <w:p w:rsidR="002B0626" w:rsidRDefault="002B0626" w:rsidP="00EA1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7A87" w:rsidRDefault="00EC7A87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Dafne Sobral - Resumo  de Administrativo  - 3º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r w:rsidR="00D6406E" w:rsidRPr="00D6406E">
      <w:fldChar w:fldCharType="begin"/>
    </w:r>
    <w:r w:rsidR="00622FB7">
      <w:instrText xml:space="preserve"> PAGE   \* MERGEFORMAT </w:instrText>
    </w:r>
    <w:r w:rsidR="00D6406E" w:rsidRPr="00D6406E">
      <w:fldChar w:fldCharType="separate"/>
    </w:r>
    <w:r w:rsidR="00A86DA3" w:rsidRPr="00A86DA3">
      <w:rPr>
        <w:rFonts w:asciiTheme="majorHAnsi" w:hAnsiTheme="majorHAnsi"/>
        <w:noProof/>
      </w:rPr>
      <w:t>9</w:t>
    </w:r>
    <w:r w:rsidR="00D6406E">
      <w:rPr>
        <w:rFonts w:asciiTheme="majorHAnsi" w:hAnsiTheme="majorHAnsi"/>
        <w:noProof/>
      </w:rPr>
      <w:fldChar w:fldCharType="end"/>
    </w:r>
  </w:p>
  <w:p w:rsidR="00EC7A87" w:rsidRDefault="00EC7A8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626" w:rsidRDefault="002B0626" w:rsidP="00EA181A">
      <w:pPr>
        <w:spacing w:after="0" w:line="240" w:lineRule="auto"/>
      </w:pPr>
      <w:r>
        <w:separator/>
      </w:r>
    </w:p>
  </w:footnote>
  <w:footnote w:type="continuationSeparator" w:id="0">
    <w:p w:rsidR="002B0626" w:rsidRDefault="002B0626" w:rsidP="00EA18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72395"/>
    <w:multiLevelType w:val="hybridMultilevel"/>
    <w:tmpl w:val="90C41D1E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1AC5913"/>
    <w:multiLevelType w:val="hybridMultilevel"/>
    <w:tmpl w:val="04E66D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E5888"/>
    <w:multiLevelType w:val="hybridMultilevel"/>
    <w:tmpl w:val="5FE6766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45D07FD"/>
    <w:multiLevelType w:val="hybridMultilevel"/>
    <w:tmpl w:val="CE120A1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7A879FB"/>
    <w:multiLevelType w:val="hybridMultilevel"/>
    <w:tmpl w:val="E88E188E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08F67793"/>
    <w:multiLevelType w:val="hybridMultilevel"/>
    <w:tmpl w:val="90A6967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9E12414"/>
    <w:multiLevelType w:val="hybridMultilevel"/>
    <w:tmpl w:val="F63E5DD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9F11714"/>
    <w:multiLevelType w:val="hybridMultilevel"/>
    <w:tmpl w:val="15C0C91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A9E0E9B"/>
    <w:multiLevelType w:val="hybridMultilevel"/>
    <w:tmpl w:val="83E8CF8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ACC5861"/>
    <w:multiLevelType w:val="hybridMultilevel"/>
    <w:tmpl w:val="960E1CA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0CF7BDD"/>
    <w:multiLevelType w:val="hybridMultilevel"/>
    <w:tmpl w:val="1F16D59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24F0A66"/>
    <w:multiLevelType w:val="hybridMultilevel"/>
    <w:tmpl w:val="AB9E65A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1A667A0E"/>
    <w:multiLevelType w:val="hybridMultilevel"/>
    <w:tmpl w:val="995AB9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FD759C"/>
    <w:multiLevelType w:val="hybridMultilevel"/>
    <w:tmpl w:val="73620E3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23A4627"/>
    <w:multiLevelType w:val="hybridMultilevel"/>
    <w:tmpl w:val="A1F854F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3BC235D"/>
    <w:multiLevelType w:val="hybridMultilevel"/>
    <w:tmpl w:val="23027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D27959"/>
    <w:multiLevelType w:val="hybridMultilevel"/>
    <w:tmpl w:val="56DA4EA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80E5300"/>
    <w:multiLevelType w:val="hybridMultilevel"/>
    <w:tmpl w:val="D79AEA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062180"/>
    <w:multiLevelType w:val="hybridMultilevel"/>
    <w:tmpl w:val="AAA8781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4D0077"/>
    <w:multiLevelType w:val="hybridMultilevel"/>
    <w:tmpl w:val="198446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094A0C"/>
    <w:multiLevelType w:val="hybridMultilevel"/>
    <w:tmpl w:val="EB5607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6976C2"/>
    <w:multiLevelType w:val="hybridMultilevel"/>
    <w:tmpl w:val="A3E067A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CB06894"/>
    <w:multiLevelType w:val="hybridMultilevel"/>
    <w:tmpl w:val="3914008A"/>
    <w:lvl w:ilvl="0" w:tplc="74E25BA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74E25BA8">
      <w:start w:val="1"/>
      <w:numFmt w:val="upperLetter"/>
      <w:lvlText w:val="(%2)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914327"/>
    <w:multiLevelType w:val="hybridMultilevel"/>
    <w:tmpl w:val="CE926FF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5B447C1"/>
    <w:multiLevelType w:val="hybridMultilevel"/>
    <w:tmpl w:val="0FF6D6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014DC6"/>
    <w:multiLevelType w:val="hybridMultilevel"/>
    <w:tmpl w:val="115685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0E290A"/>
    <w:multiLevelType w:val="hybridMultilevel"/>
    <w:tmpl w:val="D69A5E7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23B57A3"/>
    <w:multiLevelType w:val="hybridMultilevel"/>
    <w:tmpl w:val="4ECAF5E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3180E9A"/>
    <w:multiLevelType w:val="hybridMultilevel"/>
    <w:tmpl w:val="B44EB81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>
    <w:nsid w:val="578260DC"/>
    <w:multiLevelType w:val="hybridMultilevel"/>
    <w:tmpl w:val="4224F074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>
    <w:nsid w:val="5A134146"/>
    <w:multiLevelType w:val="hybridMultilevel"/>
    <w:tmpl w:val="FE3A7BA6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>
    <w:nsid w:val="5A5E1308"/>
    <w:multiLevelType w:val="hybridMultilevel"/>
    <w:tmpl w:val="A09895C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5524D11"/>
    <w:multiLevelType w:val="hybridMultilevel"/>
    <w:tmpl w:val="8142299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62C6F00"/>
    <w:multiLevelType w:val="hybridMultilevel"/>
    <w:tmpl w:val="7794034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7783ABC"/>
    <w:multiLevelType w:val="hybridMultilevel"/>
    <w:tmpl w:val="9270518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7CA7A52"/>
    <w:multiLevelType w:val="hybridMultilevel"/>
    <w:tmpl w:val="F364FE6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AB4354"/>
    <w:multiLevelType w:val="hybridMultilevel"/>
    <w:tmpl w:val="6DDC0F2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E394C3C"/>
    <w:multiLevelType w:val="hybridMultilevel"/>
    <w:tmpl w:val="CD84CE8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EFF69B2"/>
    <w:multiLevelType w:val="hybridMultilevel"/>
    <w:tmpl w:val="44F27750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>
    <w:nsid w:val="7190667D"/>
    <w:multiLevelType w:val="hybridMultilevel"/>
    <w:tmpl w:val="1A50D6E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2B26CBB"/>
    <w:multiLevelType w:val="hybridMultilevel"/>
    <w:tmpl w:val="194E489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8314D86"/>
    <w:multiLevelType w:val="hybridMultilevel"/>
    <w:tmpl w:val="DDEC2A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0354AE"/>
    <w:multiLevelType w:val="hybridMultilevel"/>
    <w:tmpl w:val="B8C4EF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397AD8"/>
    <w:multiLevelType w:val="hybridMultilevel"/>
    <w:tmpl w:val="12661024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>
    <w:nsid w:val="7C785D7B"/>
    <w:multiLevelType w:val="hybridMultilevel"/>
    <w:tmpl w:val="F0347CFA"/>
    <w:lvl w:ilvl="0" w:tplc="74E25BA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A51FB3"/>
    <w:multiLevelType w:val="hybridMultilevel"/>
    <w:tmpl w:val="AF6E8FA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DD31A3"/>
    <w:multiLevelType w:val="hybridMultilevel"/>
    <w:tmpl w:val="3288EF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D43291"/>
    <w:multiLevelType w:val="hybridMultilevel"/>
    <w:tmpl w:val="55869210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40"/>
  </w:num>
  <w:num w:numId="3">
    <w:abstractNumId w:val="2"/>
  </w:num>
  <w:num w:numId="4">
    <w:abstractNumId w:val="13"/>
  </w:num>
  <w:num w:numId="5">
    <w:abstractNumId w:val="9"/>
  </w:num>
  <w:num w:numId="6">
    <w:abstractNumId w:val="35"/>
  </w:num>
  <w:num w:numId="7">
    <w:abstractNumId w:val="7"/>
  </w:num>
  <w:num w:numId="8">
    <w:abstractNumId w:val="26"/>
  </w:num>
  <w:num w:numId="9">
    <w:abstractNumId w:val="45"/>
  </w:num>
  <w:num w:numId="10">
    <w:abstractNumId w:val="42"/>
  </w:num>
  <w:num w:numId="11">
    <w:abstractNumId w:val="25"/>
  </w:num>
  <w:num w:numId="12">
    <w:abstractNumId w:val="23"/>
  </w:num>
  <w:num w:numId="13">
    <w:abstractNumId w:val="16"/>
  </w:num>
  <w:num w:numId="14">
    <w:abstractNumId w:val="20"/>
  </w:num>
  <w:num w:numId="15">
    <w:abstractNumId w:val="12"/>
  </w:num>
  <w:num w:numId="16">
    <w:abstractNumId w:val="36"/>
  </w:num>
  <w:num w:numId="17">
    <w:abstractNumId w:val="24"/>
  </w:num>
  <w:num w:numId="18">
    <w:abstractNumId w:val="31"/>
  </w:num>
  <w:num w:numId="19">
    <w:abstractNumId w:val="6"/>
  </w:num>
  <w:num w:numId="20">
    <w:abstractNumId w:val="0"/>
  </w:num>
  <w:num w:numId="21">
    <w:abstractNumId w:val="27"/>
  </w:num>
  <w:num w:numId="22">
    <w:abstractNumId w:val="34"/>
  </w:num>
  <w:num w:numId="23">
    <w:abstractNumId w:val="46"/>
  </w:num>
  <w:num w:numId="24">
    <w:abstractNumId w:val="32"/>
  </w:num>
  <w:num w:numId="25">
    <w:abstractNumId w:val="15"/>
  </w:num>
  <w:num w:numId="26">
    <w:abstractNumId w:val="5"/>
  </w:num>
  <w:num w:numId="27">
    <w:abstractNumId w:val="10"/>
  </w:num>
  <w:num w:numId="28">
    <w:abstractNumId w:val="18"/>
  </w:num>
  <w:num w:numId="29">
    <w:abstractNumId w:val="8"/>
  </w:num>
  <w:num w:numId="30">
    <w:abstractNumId w:val="22"/>
  </w:num>
  <w:num w:numId="31">
    <w:abstractNumId w:val="44"/>
  </w:num>
  <w:num w:numId="32">
    <w:abstractNumId w:val="14"/>
  </w:num>
  <w:num w:numId="33">
    <w:abstractNumId w:val="21"/>
  </w:num>
  <w:num w:numId="34">
    <w:abstractNumId w:val="19"/>
  </w:num>
  <w:num w:numId="35">
    <w:abstractNumId w:val="1"/>
  </w:num>
  <w:num w:numId="36">
    <w:abstractNumId w:val="17"/>
  </w:num>
  <w:num w:numId="37">
    <w:abstractNumId w:val="43"/>
  </w:num>
  <w:num w:numId="38">
    <w:abstractNumId w:val="29"/>
  </w:num>
  <w:num w:numId="39">
    <w:abstractNumId w:val="38"/>
  </w:num>
  <w:num w:numId="40">
    <w:abstractNumId w:val="3"/>
  </w:num>
  <w:num w:numId="41">
    <w:abstractNumId w:val="11"/>
  </w:num>
  <w:num w:numId="42">
    <w:abstractNumId w:val="28"/>
  </w:num>
  <w:num w:numId="43">
    <w:abstractNumId w:val="4"/>
  </w:num>
  <w:num w:numId="44">
    <w:abstractNumId w:val="47"/>
  </w:num>
  <w:num w:numId="45">
    <w:abstractNumId w:val="33"/>
  </w:num>
  <w:num w:numId="46">
    <w:abstractNumId w:val="30"/>
  </w:num>
  <w:num w:numId="47">
    <w:abstractNumId w:val="41"/>
  </w:num>
  <w:num w:numId="48">
    <w:abstractNumId w:val="39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cumentProtection w:edit="readOnly" w:enforcement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181A"/>
    <w:rsid w:val="00033501"/>
    <w:rsid w:val="00034B4E"/>
    <w:rsid w:val="00045AB3"/>
    <w:rsid w:val="0004658A"/>
    <w:rsid w:val="00047749"/>
    <w:rsid w:val="00053875"/>
    <w:rsid w:val="000547CF"/>
    <w:rsid w:val="000576A9"/>
    <w:rsid w:val="00076FCC"/>
    <w:rsid w:val="00080F3C"/>
    <w:rsid w:val="000A04AB"/>
    <w:rsid w:val="000A49CC"/>
    <w:rsid w:val="000A7D21"/>
    <w:rsid w:val="000B1670"/>
    <w:rsid w:val="000E684D"/>
    <w:rsid w:val="001123C0"/>
    <w:rsid w:val="00117113"/>
    <w:rsid w:val="001268B8"/>
    <w:rsid w:val="00131C8A"/>
    <w:rsid w:val="00133E39"/>
    <w:rsid w:val="00143209"/>
    <w:rsid w:val="00150FD0"/>
    <w:rsid w:val="00152113"/>
    <w:rsid w:val="00157979"/>
    <w:rsid w:val="001616BA"/>
    <w:rsid w:val="00166460"/>
    <w:rsid w:val="0017695F"/>
    <w:rsid w:val="001826C0"/>
    <w:rsid w:val="001919DD"/>
    <w:rsid w:val="001A2E6F"/>
    <w:rsid w:val="001B626B"/>
    <w:rsid w:val="001C4098"/>
    <w:rsid w:val="002075D8"/>
    <w:rsid w:val="00235509"/>
    <w:rsid w:val="00260735"/>
    <w:rsid w:val="002839ED"/>
    <w:rsid w:val="00295FEE"/>
    <w:rsid w:val="002B0626"/>
    <w:rsid w:val="002B73F9"/>
    <w:rsid w:val="002B7CE5"/>
    <w:rsid w:val="002C5345"/>
    <w:rsid w:val="002D4C3A"/>
    <w:rsid w:val="002D57E7"/>
    <w:rsid w:val="002D7CA7"/>
    <w:rsid w:val="002E0524"/>
    <w:rsid w:val="00311A2E"/>
    <w:rsid w:val="003209A1"/>
    <w:rsid w:val="0032506F"/>
    <w:rsid w:val="003306EE"/>
    <w:rsid w:val="00334A44"/>
    <w:rsid w:val="003537F8"/>
    <w:rsid w:val="0038458F"/>
    <w:rsid w:val="0039429D"/>
    <w:rsid w:val="003A19C0"/>
    <w:rsid w:val="003A262E"/>
    <w:rsid w:val="003C14D4"/>
    <w:rsid w:val="003C79EB"/>
    <w:rsid w:val="003F0FFA"/>
    <w:rsid w:val="003F3226"/>
    <w:rsid w:val="003F63D7"/>
    <w:rsid w:val="00420219"/>
    <w:rsid w:val="00420545"/>
    <w:rsid w:val="004265DA"/>
    <w:rsid w:val="004268D2"/>
    <w:rsid w:val="00433F38"/>
    <w:rsid w:val="00444225"/>
    <w:rsid w:val="00450523"/>
    <w:rsid w:val="004517FC"/>
    <w:rsid w:val="0048378B"/>
    <w:rsid w:val="0049051C"/>
    <w:rsid w:val="00494570"/>
    <w:rsid w:val="004B00AB"/>
    <w:rsid w:val="004D5F84"/>
    <w:rsid w:val="00504D9E"/>
    <w:rsid w:val="0050633A"/>
    <w:rsid w:val="00510FA9"/>
    <w:rsid w:val="00533B25"/>
    <w:rsid w:val="005343C8"/>
    <w:rsid w:val="00536A84"/>
    <w:rsid w:val="00537984"/>
    <w:rsid w:val="005414D5"/>
    <w:rsid w:val="005703EA"/>
    <w:rsid w:val="00594D9C"/>
    <w:rsid w:val="005C7005"/>
    <w:rsid w:val="005E273E"/>
    <w:rsid w:val="006029B3"/>
    <w:rsid w:val="00622388"/>
    <w:rsid w:val="00622FB7"/>
    <w:rsid w:val="0062359C"/>
    <w:rsid w:val="00646803"/>
    <w:rsid w:val="006522C8"/>
    <w:rsid w:val="006550A9"/>
    <w:rsid w:val="00675F9C"/>
    <w:rsid w:val="00681210"/>
    <w:rsid w:val="00692669"/>
    <w:rsid w:val="006B4A15"/>
    <w:rsid w:val="006C3027"/>
    <w:rsid w:val="006E37E3"/>
    <w:rsid w:val="006E7059"/>
    <w:rsid w:val="006F0D94"/>
    <w:rsid w:val="006F137E"/>
    <w:rsid w:val="006F6761"/>
    <w:rsid w:val="007202F9"/>
    <w:rsid w:val="0072589B"/>
    <w:rsid w:val="00732B74"/>
    <w:rsid w:val="007364B0"/>
    <w:rsid w:val="007430B7"/>
    <w:rsid w:val="00754E68"/>
    <w:rsid w:val="0076282B"/>
    <w:rsid w:val="00764B77"/>
    <w:rsid w:val="00787080"/>
    <w:rsid w:val="007A73F2"/>
    <w:rsid w:val="007E1166"/>
    <w:rsid w:val="00830280"/>
    <w:rsid w:val="008602E0"/>
    <w:rsid w:val="0086444A"/>
    <w:rsid w:val="0086673E"/>
    <w:rsid w:val="00872C67"/>
    <w:rsid w:val="00874BE4"/>
    <w:rsid w:val="008849B2"/>
    <w:rsid w:val="008A0364"/>
    <w:rsid w:val="008C29A2"/>
    <w:rsid w:val="008D0287"/>
    <w:rsid w:val="008E2965"/>
    <w:rsid w:val="008E48F6"/>
    <w:rsid w:val="008F6555"/>
    <w:rsid w:val="00916C64"/>
    <w:rsid w:val="009239C3"/>
    <w:rsid w:val="00932B14"/>
    <w:rsid w:val="00935937"/>
    <w:rsid w:val="00980E92"/>
    <w:rsid w:val="0098397A"/>
    <w:rsid w:val="009A6BFE"/>
    <w:rsid w:val="009D7A0C"/>
    <w:rsid w:val="009F0A83"/>
    <w:rsid w:val="00A14EBC"/>
    <w:rsid w:val="00A42FEE"/>
    <w:rsid w:val="00A44288"/>
    <w:rsid w:val="00A72C56"/>
    <w:rsid w:val="00A745D9"/>
    <w:rsid w:val="00A76B0A"/>
    <w:rsid w:val="00A80E0D"/>
    <w:rsid w:val="00A84491"/>
    <w:rsid w:val="00A86DA3"/>
    <w:rsid w:val="00A94BBF"/>
    <w:rsid w:val="00AA2CF0"/>
    <w:rsid w:val="00AA2EEC"/>
    <w:rsid w:val="00AA58C9"/>
    <w:rsid w:val="00AA7C71"/>
    <w:rsid w:val="00AB5413"/>
    <w:rsid w:val="00AC6AA1"/>
    <w:rsid w:val="00AD2651"/>
    <w:rsid w:val="00AE307E"/>
    <w:rsid w:val="00B04279"/>
    <w:rsid w:val="00B4412D"/>
    <w:rsid w:val="00B71782"/>
    <w:rsid w:val="00BA0DC3"/>
    <w:rsid w:val="00BA32C7"/>
    <w:rsid w:val="00BB6CD4"/>
    <w:rsid w:val="00BB6EFA"/>
    <w:rsid w:val="00BC1925"/>
    <w:rsid w:val="00BF62E3"/>
    <w:rsid w:val="00C07B7E"/>
    <w:rsid w:val="00C14E51"/>
    <w:rsid w:val="00C15300"/>
    <w:rsid w:val="00C2259C"/>
    <w:rsid w:val="00C309EE"/>
    <w:rsid w:val="00C42CF2"/>
    <w:rsid w:val="00C537FF"/>
    <w:rsid w:val="00C85FEA"/>
    <w:rsid w:val="00CA1CA7"/>
    <w:rsid w:val="00CB41C9"/>
    <w:rsid w:val="00CB5504"/>
    <w:rsid w:val="00CB7E2E"/>
    <w:rsid w:val="00CC0C46"/>
    <w:rsid w:val="00CC1FAE"/>
    <w:rsid w:val="00CD21E5"/>
    <w:rsid w:val="00CE19B0"/>
    <w:rsid w:val="00CE6A83"/>
    <w:rsid w:val="00CF7D40"/>
    <w:rsid w:val="00D06D61"/>
    <w:rsid w:val="00D07018"/>
    <w:rsid w:val="00D131E7"/>
    <w:rsid w:val="00D13BFF"/>
    <w:rsid w:val="00D24FC4"/>
    <w:rsid w:val="00D30FFA"/>
    <w:rsid w:val="00D3290D"/>
    <w:rsid w:val="00D43210"/>
    <w:rsid w:val="00D579CD"/>
    <w:rsid w:val="00D6406E"/>
    <w:rsid w:val="00D80A46"/>
    <w:rsid w:val="00D844E0"/>
    <w:rsid w:val="00D872C3"/>
    <w:rsid w:val="00DB77E3"/>
    <w:rsid w:val="00DC5C2C"/>
    <w:rsid w:val="00DC675C"/>
    <w:rsid w:val="00DC676E"/>
    <w:rsid w:val="00DE5EE0"/>
    <w:rsid w:val="00DF45E0"/>
    <w:rsid w:val="00DF4AAC"/>
    <w:rsid w:val="00E02111"/>
    <w:rsid w:val="00E10358"/>
    <w:rsid w:val="00E10F93"/>
    <w:rsid w:val="00E200D9"/>
    <w:rsid w:val="00E243B8"/>
    <w:rsid w:val="00E3085B"/>
    <w:rsid w:val="00E44489"/>
    <w:rsid w:val="00E44E4B"/>
    <w:rsid w:val="00E458FB"/>
    <w:rsid w:val="00E4734D"/>
    <w:rsid w:val="00E65689"/>
    <w:rsid w:val="00E83F42"/>
    <w:rsid w:val="00E8559F"/>
    <w:rsid w:val="00E94D16"/>
    <w:rsid w:val="00EA181A"/>
    <w:rsid w:val="00EC7A87"/>
    <w:rsid w:val="00ED1C93"/>
    <w:rsid w:val="00ED36CD"/>
    <w:rsid w:val="00ED72FF"/>
    <w:rsid w:val="00EE1127"/>
    <w:rsid w:val="00EE49B5"/>
    <w:rsid w:val="00EF25EF"/>
    <w:rsid w:val="00F05075"/>
    <w:rsid w:val="00F2167C"/>
    <w:rsid w:val="00F33462"/>
    <w:rsid w:val="00F340EB"/>
    <w:rsid w:val="00F43CE1"/>
    <w:rsid w:val="00F50611"/>
    <w:rsid w:val="00F65F14"/>
    <w:rsid w:val="00F82A24"/>
    <w:rsid w:val="00F844E0"/>
    <w:rsid w:val="00F8625F"/>
    <w:rsid w:val="00FD1515"/>
    <w:rsid w:val="00FD19B6"/>
    <w:rsid w:val="00FD4556"/>
    <w:rsid w:val="00FD6D05"/>
    <w:rsid w:val="00FE38E7"/>
    <w:rsid w:val="00FF3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D9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594D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94D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Forte">
    <w:name w:val="Strong"/>
    <w:basedOn w:val="Fontepargpadro"/>
    <w:uiPriority w:val="22"/>
    <w:qFormat/>
    <w:rsid w:val="00594D9C"/>
    <w:rPr>
      <w:b/>
      <w:bCs/>
    </w:rPr>
  </w:style>
  <w:style w:type="character" w:styleId="nfase">
    <w:name w:val="Emphasis"/>
    <w:basedOn w:val="Fontepargpadro"/>
    <w:uiPriority w:val="20"/>
    <w:qFormat/>
    <w:rsid w:val="00594D9C"/>
    <w:rPr>
      <w:i/>
      <w:iCs/>
    </w:rPr>
  </w:style>
  <w:style w:type="paragraph" w:styleId="SemEspaamento">
    <w:name w:val="No Spacing"/>
    <w:link w:val="SemEspaamentoChar"/>
    <w:uiPriority w:val="1"/>
    <w:qFormat/>
    <w:rsid w:val="00594D9C"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594D9C"/>
  </w:style>
  <w:style w:type="paragraph" w:styleId="PargrafodaLista">
    <w:name w:val="List Paragraph"/>
    <w:basedOn w:val="Normal"/>
    <w:uiPriority w:val="34"/>
    <w:qFormat/>
    <w:rsid w:val="00594D9C"/>
    <w:pPr>
      <w:ind w:left="720"/>
      <w:contextualSpacing/>
    </w:pPr>
  </w:style>
  <w:style w:type="character" w:styleId="nfaseSutil">
    <w:name w:val="Subtle Emphasis"/>
    <w:basedOn w:val="Fontepargpadro"/>
    <w:uiPriority w:val="19"/>
    <w:qFormat/>
    <w:rsid w:val="00594D9C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594D9C"/>
    <w:rPr>
      <w:b/>
      <w:bCs/>
      <w:i/>
      <w:iCs/>
      <w:color w:val="4F81BD" w:themeColor="accent1"/>
    </w:rPr>
  </w:style>
  <w:style w:type="character" w:styleId="TtulodoLivro">
    <w:name w:val="Book Title"/>
    <w:basedOn w:val="Fontepargpadro"/>
    <w:uiPriority w:val="33"/>
    <w:qFormat/>
    <w:rsid w:val="00594D9C"/>
    <w:rPr>
      <w:b/>
      <w:bCs/>
      <w:smallCaps/>
      <w:spacing w:val="5"/>
    </w:rPr>
  </w:style>
  <w:style w:type="paragraph" w:customStyle="1" w:styleId="dafs">
    <w:name w:val="dafs"/>
    <w:basedOn w:val="SemEspaamento"/>
    <w:link w:val="dafsChar"/>
    <w:qFormat/>
    <w:rsid w:val="00594D9C"/>
    <w:rPr>
      <w:sz w:val="20"/>
      <w:szCs w:val="20"/>
    </w:rPr>
  </w:style>
  <w:style w:type="character" w:customStyle="1" w:styleId="dafsChar">
    <w:name w:val="dafs Char"/>
    <w:basedOn w:val="SemEspaamentoChar"/>
    <w:link w:val="dafs"/>
    <w:rsid w:val="00594D9C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A181A"/>
  </w:style>
  <w:style w:type="paragraph" w:styleId="Rodap">
    <w:name w:val="footer"/>
    <w:basedOn w:val="Normal"/>
    <w:link w:val="RodapChar"/>
    <w:uiPriority w:val="99"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181A"/>
  </w:style>
  <w:style w:type="paragraph" w:styleId="Textodebalo">
    <w:name w:val="Balloon Text"/>
    <w:basedOn w:val="Normal"/>
    <w:link w:val="TextodebaloChar"/>
    <w:uiPriority w:val="99"/>
    <w:semiHidden/>
    <w:unhideWhenUsed/>
    <w:rsid w:val="00EA1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181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E1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ernciaIntensa">
    <w:name w:val="Intense Reference"/>
    <w:basedOn w:val="Fontepargpadro"/>
    <w:uiPriority w:val="32"/>
    <w:qFormat/>
    <w:rsid w:val="007E1166"/>
    <w:rPr>
      <w:b/>
      <w:bCs/>
      <w:smallCaps/>
      <w:color w:val="C0504D" w:themeColor="accent2"/>
      <w:spacing w:val="5"/>
      <w:u w:val="single"/>
    </w:rPr>
  </w:style>
  <w:style w:type="table" w:styleId="Tabelacomgrade">
    <w:name w:val="Table Grid"/>
    <w:basedOn w:val="Tabelanormal"/>
    <w:uiPriority w:val="59"/>
    <w:rsid w:val="00E10F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Fontepargpadro"/>
    <w:rsid w:val="006E37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D6E6C-A269-43BD-B517-FE831A958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3445</TotalTime>
  <Pages>1</Pages>
  <Words>5929</Words>
  <Characters>32017</Characters>
  <Application>Microsoft Office Word</Application>
  <DocSecurity>0</DocSecurity>
  <Lines>266</Lines>
  <Paragraphs>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Sobral</dc:creator>
  <cp:lastModifiedBy>Windows User</cp:lastModifiedBy>
  <cp:revision>64</cp:revision>
  <dcterms:created xsi:type="dcterms:W3CDTF">2014-06-09T23:32:00Z</dcterms:created>
  <dcterms:modified xsi:type="dcterms:W3CDTF">2016-03-18T14:19:00Z</dcterms:modified>
</cp:coreProperties>
</file>