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2101" w:rsidRDefault="00CF2101">
      <w:r>
        <w:t>Ação Impugnativa Autônoma contra títulos executivos judiciais que é a ação anulatória.</w:t>
      </w:r>
    </w:p>
    <w:p w:rsidR="00CF2101" w:rsidRDefault="00CF2101">
      <w:r>
        <w:t>Artigo 486 do CPC. Desconstitui os títulos executivos dos incisos III e V do Art.475-N. Os títulos executivos desses incisos são originários da autocomposição e consequentemente o que prevalece na sua natureza é o ato de vontade das partes que é o que caracteriza os atos e negócios jurídicos em geral. A autocomposição pode ser tanto unilateral, declaração unilateral de vontade, por meio da renúncia e reconhecimento, como bilateral que é a forma mais comum, transação, acordo, que é um negócio jurídico, ato bilateral e é forma específica da extinção das obrigações especificamente regulada no CC.</w:t>
      </w:r>
    </w:p>
    <w:p w:rsidR="00CF2101" w:rsidRDefault="00CF2101">
      <w:r>
        <w:t>Estamos no campo do direito material, esses títulos não têm natureza processual, apenas atingem essa qualidade de título executivo judicial porque recebem a chancela do judiciário, mas sua natureza jurídica não é processual, é material.</w:t>
      </w:r>
    </w:p>
    <w:p w:rsidR="00CF2101" w:rsidRDefault="00CF2101">
      <w:r>
        <w:t xml:space="preserve">Como tal são tratados como os atos jurídicos em geral. Portanto, temos o tratamento a </w:t>
      </w:r>
      <w:proofErr w:type="gramStart"/>
      <w:r>
        <w:t>esses título</w:t>
      </w:r>
      <w:proofErr w:type="gramEnd"/>
      <w:r>
        <w:t xml:space="preserve"> é o mesmo tratamento dado aos contratos em geral, porque prevalece essa natureza privada, autocompositiva, em oposição à natureza pública do processo. É um negócio jurídico como qualquer outro que se realiza fora do âmbito do processo.</w:t>
      </w:r>
    </w:p>
    <w:p w:rsidR="00CF2101" w:rsidRDefault="00CF2101">
      <w:r>
        <w:t>Os atos jurídicos em geral são anuláveis;</w:t>
      </w:r>
      <w:r w:rsidR="00587A63">
        <w:t xml:space="preserve"> Este artigo deixa claro que os atos jurídicos de vontade das partes, onde a intervenção do Estado é meramente homologatória, integrativa da vontade das partes. Remete à eventual extinção desses atos ao tratamento idêntico à anulação dos atos jurídicos em geral.</w:t>
      </w:r>
    </w:p>
    <w:p w:rsidR="00CF2101" w:rsidRDefault="00CF2101">
      <w:r w:rsidRPr="00CF2101">
        <w:t>Art. 486.  Os atos judiciais, que não dependem de sentença, ou em que esta for meramente homologatória, podem ser rescindidos, como os atos jurídicos em geral, nos termos da lei civil.</w:t>
      </w:r>
    </w:p>
    <w:p w:rsidR="00587A63" w:rsidRDefault="00587A63">
      <w:r>
        <w:t>Nos termos da lei civil, o legislador processual remete ao CC, esse ato tem natureza material e não processual, portanto encontraremos o cabimento e prazo na lei material, não no CPC, diferentemente dos títulos advindos a heterocomposição, como a sentença arbitral e a sentença estatal.</w:t>
      </w:r>
    </w:p>
    <w:p w:rsidR="00587A63" w:rsidRPr="00587A63" w:rsidRDefault="00587A63" w:rsidP="00587A63">
      <w:r w:rsidRPr="00587A63">
        <w:t>Art. 171. Além dos casos expressamente declarados na lei, é anulável o negócio jurídico:</w:t>
      </w:r>
    </w:p>
    <w:p w:rsidR="00587A63" w:rsidRPr="00587A63" w:rsidRDefault="00587A63" w:rsidP="00587A63">
      <w:r w:rsidRPr="00587A63">
        <w:t>I - por incapacidade relativa do agente;</w:t>
      </w:r>
    </w:p>
    <w:p w:rsidR="00587A63" w:rsidRPr="00587A63" w:rsidRDefault="00587A63" w:rsidP="00587A63">
      <w:r w:rsidRPr="00587A63">
        <w:t>II - por vício resultante de erro, dolo, coação, estado de perigo, lesão ou fraude contra credores.</w:t>
      </w:r>
    </w:p>
    <w:p w:rsidR="00DA21FF" w:rsidRDefault="00587A63">
      <w:r>
        <w:t>Os vícios de vontade que levam à desconstituição dos atos jurídicos, vícios esses regulados nos artigos 138 até 184, que estão reunidos no inciso II. Não que a incapacidade civil de uma das partes também não possa gerar extinção dos atos jurídicos. Tudo aquilo que leva à ausência de incapacidade leva à hipótese que deva à desconstituição do ato jurídico.</w:t>
      </w:r>
    </w:p>
    <w:p w:rsidR="00587A63" w:rsidRDefault="00587A63">
      <w:r>
        <w:t>Quanto ao prazo para a propositura dessa ação é um prazo decadencial assim como acontece com as outras duas ações impugnativas.</w:t>
      </w:r>
    </w:p>
    <w:p w:rsidR="00587A63" w:rsidRPr="00587A63" w:rsidRDefault="00587A63" w:rsidP="00587A63">
      <w:r w:rsidRPr="00587A63">
        <w:t>Art. 178. É de quatro anos o prazo de decadência para pleitear-se a anulação do negócio jurídico, contado:</w:t>
      </w:r>
    </w:p>
    <w:p w:rsidR="00587A63" w:rsidRPr="00587A63" w:rsidRDefault="00587A63" w:rsidP="00587A63">
      <w:r w:rsidRPr="00587A63">
        <w:lastRenderedPageBreak/>
        <w:t>I - no caso de coação, do dia em que ela cessar;</w:t>
      </w:r>
    </w:p>
    <w:p w:rsidR="00587A63" w:rsidRPr="00587A63" w:rsidRDefault="00587A63" w:rsidP="00587A63">
      <w:r w:rsidRPr="00587A63">
        <w:t>II - no de erro, dolo, fraude contra credores, estado de perigo ou lesão, do dia em que se realizou o negócio jurídico;</w:t>
      </w:r>
    </w:p>
    <w:p w:rsidR="00587A63" w:rsidRPr="00587A63" w:rsidRDefault="00587A63" w:rsidP="00587A63">
      <w:r w:rsidRPr="00587A63">
        <w:t>III - no de atos de incapazes, do dia em que cessar a incapacidade.</w:t>
      </w:r>
    </w:p>
    <w:p w:rsidR="00A61AE8" w:rsidRDefault="00A61AE8">
      <w:r>
        <w:t xml:space="preserve">Varia o início do prazo, dependendo do vício que macula o ato jurídico. O prazo é decadencial de </w:t>
      </w:r>
      <w:proofErr w:type="gramStart"/>
      <w:r>
        <w:t>4</w:t>
      </w:r>
      <w:proofErr w:type="gramEnd"/>
      <w:r>
        <w:t xml:space="preserve"> anos. Quem tem legitimidade para propor essa ação: As partes envolvidas no ato jurídico, salvo no caso de fraude contra credores, que é uma espécie de simulação, na qual são os terceiros credores prejudicados que têm legitimidade para a propositura da ação essa ação é muito importante, há uma ação </w:t>
      </w:r>
      <w:proofErr w:type="spellStart"/>
      <w:r>
        <w:t>desconstitutiva</w:t>
      </w:r>
      <w:proofErr w:type="spellEnd"/>
      <w:r>
        <w:t xml:space="preserve"> específica para a fraude contra credores com nome de ação </w:t>
      </w:r>
      <w:proofErr w:type="spellStart"/>
      <w:r>
        <w:t>pauliana</w:t>
      </w:r>
      <w:proofErr w:type="spellEnd"/>
      <w:r>
        <w:t xml:space="preserve"> (Pretor </w:t>
      </w:r>
      <w:proofErr w:type="spellStart"/>
      <w:r>
        <w:t>Paulus</w:t>
      </w:r>
      <w:proofErr w:type="spellEnd"/>
      <w:r>
        <w:t>) ou ação revocatória. O nome é diferente, mas o conteúdo é o mesmo. É a única hipótese em que a legitimidade não é das partes, para obter a desconstituição do ato jurídico, e sim dói terceiro prejudicado pela simulação.</w:t>
      </w:r>
    </w:p>
    <w:p w:rsidR="00587A63" w:rsidRDefault="00A61AE8">
      <w:r>
        <w:t>Na transação o que pode levar à sua desconstituição são esses vícios gerais dos atos jurídicos, não nenhum erro de avaliação de direito, ou na composição da transação, nos elementos que tenham composto a transação.</w:t>
      </w:r>
    </w:p>
    <w:p w:rsidR="00A61AE8" w:rsidRDefault="00A61AE8">
      <w:r w:rsidRPr="00A61AE8">
        <w:t>Art. 840. É lícito aos interessados prevenirem ou terminarem o litígio mediante concessões mútuas.</w:t>
      </w:r>
    </w:p>
    <w:p w:rsidR="006E0D13" w:rsidRDefault="006E0D13">
      <w:r w:rsidRPr="006E0D13">
        <w:t>Art. 841. Só quanto a direitos patrimoniais de caráter privado se permite a transação.</w:t>
      </w:r>
    </w:p>
    <w:p w:rsidR="00A61AE8" w:rsidRDefault="00A61AE8">
      <w:r>
        <w:t>Aqui temos a definição e os elementos da transação, que é um negócio jurídico de direito material. O processo é apenas o pano de fundo da transação ou é o meio por intermédio do qual se chega à natureza de título executivo, que concede a natureza de título executivo judicial para essa transação.</w:t>
      </w:r>
    </w:p>
    <w:p w:rsidR="00A61AE8" w:rsidRDefault="006E0D13">
      <w:r>
        <w:t>São direitos disponíveis, transacionáveis.</w:t>
      </w:r>
      <w:r w:rsidR="008C0DD2">
        <w:t xml:space="preserve"> Não podem ser irrenunciáveis, indisponíveis. A transação pode versar sobre repercussões disponíveis, pecuniárias, materiais de direitos irrenunciáveis, indisponíveis.</w:t>
      </w:r>
    </w:p>
    <w:p w:rsidR="008C0DD2" w:rsidRPr="008C0DD2" w:rsidRDefault="008C0DD2" w:rsidP="008C0DD2">
      <w:r w:rsidRPr="008C0DD2">
        <w:t>Art. 849. A transação só se anula por dolo, coação, ou erro essencial quanto à pessoa ou coisa controversa.</w:t>
      </w:r>
    </w:p>
    <w:p w:rsidR="008C0DD2" w:rsidRPr="008C0DD2" w:rsidRDefault="008C0DD2" w:rsidP="008C0DD2">
      <w:r w:rsidRPr="008C0DD2">
        <w:t>Parágrafo único. A transação não se anula por erro de direito a respeito das questões que foram objeto de controvérsia entre as partes.</w:t>
      </w:r>
    </w:p>
    <w:p w:rsidR="008C0DD2" w:rsidRDefault="008C0DD2">
      <w:r>
        <w:t xml:space="preserve">A questão de as partes terem transacionado mal, ou escolhido mal a solução </w:t>
      </w:r>
      <w:r w:rsidR="00C606F6">
        <w:t xml:space="preserve">jurídica, o encaminhamento </w:t>
      </w:r>
      <w:r>
        <w:t>do negócio</w:t>
      </w:r>
      <w:r w:rsidR="00C606F6">
        <w:t>,</w:t>
      </w:r>
      <w:r>
        <w:t xml:space="preserve"> é irrelevante para a invalidade do ato</w:t>
      </w:r>
      <w:r w:rsidR="00C606F6">
        <w:t xml:space="preserve">. </w:t>
      </w:r>
      <w:proofErr w:type="gramStart"/>
      <w:r w:rsidR="00C606F6">
        <w:t>Se são</w:t>
      </w:r>
      <w:proofErr w:type="gramEnd"/>
      <w:r w:rsidR="00C606F6">
        <w:t xml:space="preserve"> capazes e manifestaram sua vontade sobre direitos disponíveis é válido o ato, apesar de não mencionado, se a transação se deu como meio de fraudar credores, simulada, ela também poderá ser desconstituída por esse vício, mas aí a legitimidade ativa não é das partes.</w:t>
      </w:r>
    </w:p>
    <w:p w:rsidR="00C606F6" w:rsidRDefault="00422E80">
      <w:r>
        <w:t xml:space="preserve">Qual a competência? É uma ação comum, se olha para as partes que integram a relação jurídica, para descobrir se </w:t>
      </w:r>
      <w:proofErr w:type="gramStart"/>
      <w:r>
        <w:t>elas tem</w:t>
      </w:r>
      <w:proofErr w:type="gramEnd"/>
      <w:r>
        <w:t xml:space="preserve"> foro privilegiado, e vão olhar o conteúdo, aqui é conteúdo </w:t>
      </w:r>
      <w:r>
        <w:lastRenderedPageBreak/>
        <w:t>civil, a competência é da justiça comum, ou federal, se a pessoa atrai a competência para esse setor, ou a competência é residual da Justiça Estadual Comum.</w:t>
      </w:r>
    </w:p>
    <w:p w:rsidR="00422E80" w:rsidRDefault="00422E80">
      <w:r>
        <w:t>A competência territorial</w:t>
      </w:r>
      <w:proofErr w:type="gramStart"/>
      <w:r>
        <w:t>, se verifica</w:t>
      </w:r>
      <w:proofErr w:type="gramEnd"/>
      <w:r>
        <w:t xml:space="preserve"> pelas regras de competência que estão no Código de Processo Civil, se não houver situação específica, ou foro de eleição a competência será pela regra geral, que é o domicílio do réu. Processo de Conhecimento de Jurisdição Contenciosa por </w:t>
      </w:r>
      <w:proofErr w:type="spellStart"/>
      <w:r>
        <w:t>Juíz</w:t>
      </w:r>
      <w:proofErr w:type="spellEnd"/>
      <w:r>
        <w:t xml:space="preserve"> de 1º grau, salvo disposição em contrário, que se obtém com uma sentença constitutiva negativa ou </w:t>
      </w:r>
      <w:proofErr w:type="spellStart"/>
      <w:r>
        <w:t>desconstitutiva</w:t>
      </w:r>
      <w:proofErr w:type="spellEnd"/>
      <w:r>
        <w:t>, independentemente desse grau de jurisdição, pode ser realizada a transação, que pode acontecer até no STF.</w:t>
      </w:r>
    </w:p>
    <w:p w:rsidR="00422E80" w:rsidRDefault="00422E80">
      <w:r>
        <w:t>Pode ser homologada pela autoridade que preside o processo naquele momento. Independente do grau, da autoridade interveniente, não afasta a competência originária do juiz de 1º grau.</w:t>
      </w:r>
    </w:p>
    <w:p w:rsidR="00422E80" w:rsidRDefault="00422E80">
      <w:r>
        <w:t xml:space="preserve">O procedimento comum, só será sumário se o valor for abaixo dos 60 salários previstos em lei. Como toda ação </w:t>
      </w:r>
      <w:proofErr w:type="spellStart"/>
      <w:r>
        <w:t>desconstitutiva</w:t>
      </w:r>
      <w:proofErr w:type="spellEnd"/>
      <w:r>
        <w:t xml:space="preserve">, o andamento não suspende </w:t>
      </w:r>
      <w:proofErr w:type="gramStart"/>
      <w:r>
        <w:t>a execução do título que se quer desconstituir, salvo a concessão de antecipação de tutela ou provimento acautelatório, a regra</w:t>
      </w:r>
      <w:proofErr w:type="gramEnd"/>
      <w:r>
        <w:t xml:space="preserve"> é a mesma que as outras ações </w:t>
      </w:r>
      <w:proofErr w:type="spellStart"/>
      <w:r>
        <w:t>desconstitutiva</w:t>
      </w:r>
      <w:proofErr w:type="spellEnd"/>
      <w:r>
        <w:t>. Artigo 585, regra geral para qualquer título. Judicial ou extrajudicial.</w:t>
      </w:r>
    </w:p>
    <w:p w:rsidR="00422E80" w:rsidRDefault="00422E80"/>
    <w:p w:rsidR="007F2EDD" w:rsidRDefault="007F2EDD">
      <w:r>
        <w:t>Entre essas três ações, o que elas têm em comum é desconstituir títulos executivos judiciais e o prazo para o ajuizamento é sempre decadencial, a legitimidade das partes e a propositura em face da outra também é igual, salvo quando a forma de solução tenha sido simulada, atingindo interesse de terceiro, nesse caso seria o terceiro prejudicado que teria legitimidade para propor a ação, no caso das heterocompositivas o MP também terá legitimidade.</w:t>
      </w:r>
    </w:p>
    <w:p w:rsidR="007F2EDD" w:rsidRDefault="007F2EDD">
      <w:r>
        <w:t>Termo de ajustamento de conduta, apesar de ser instrumento público, que verse sobre questões de ordem pública, ele também pode ser entendido, em alguns aspectos como transação, passível de desconstituição por esse meio, em questões puramente pecuniárias, com viés penal. Crime ambiental, crime contra economia popular, contra o consumidor, com participação do MP.</w:t>
      </w:r>
    </w:p>
    <w:p w:rsidR="00E334ED" w:rsidRDefault="00E334ED"/>
    <w:p w:rsidR="00C033EB" w:rsidRDefault="00C033EB"/>
    <w:p w:rsidR="00C033EB" w:rsidRDefault="00C033EB"/>
    <w:p w:rsidR="00C033EB" w:rsidRDefault="00C033EB"/>
    <w:p w:rsidR="00C033EB" w:rsidRDefault="00C033EB"/>
    <w:p w:rsidR="00C033EB" w:rsidRDefault="00C033EB"/>
    <w:p w:rsidR="00C033EB" w:rsidRDefault="00C033EB"/>
    <w:p w:rsidR="00C033EB" w:rsidRDefault="00C033EB"/>
    <w:p w:rsidR="00E334ED" w:rsidRDefault="00E334ED">
      <w:r>
        <w:lastRenderedPageBreak/>
        <w:t>2º. Bimestre.</w:t>
      </w:r>
    </w:p>
    <w:p w:rsidR="00E334ED" w:rsidRDefault="00E334ED">
      <w:r>
        <w:t>Foco no processo jurisdicional estatal, deixando de lado um pouco os outros métodos de solução de litígios.</w:t>
      </w:r>
    </w:p>
    <w:p w:rsidR="00E334ED" w:rsidRDefault="007F2EDD">
      <w:r>
        <w:t xml:space="preserve"> </w:t>
      </w:r>
      <w:r w:rsidR="00E334ED">
        <w:t>Meios impugnativos internos das decisões judiciais.</w:t>
      </w:r>
    </w:p>
    <w:p w:rsidR="00E334ED" w:rsidRDefault="00E334ED">
      <w:r>
        <w:t>São impugnações exercitadas no mesmo processo no qual, a decisão foi proferida, antes que ela tenha se tornado imutável</w:t>
      </w:r>
      <w:proofErr w:type="gramStart"/>
      <w:r>
        <w:t>, são</w:t>
      </w:r>
      <w:proofErr w:type="gramEnd"/>
      <w:r>
        <w:t xml:space="preserve"> os meios exercitados no mesmo processo em que a decisão impugnada foi proferida antes que ela tenha se tornado estável.</w:t>
      </w:r>
    </w:p>
    <w:p w:rsidR="00E334ED" w:rsidRDefault="00E334ED">
      <w:r>
        <w:t xml:space="preserve">O que legitima esses meios impugnativos é o </w:t>
      </w:r>
      <w:proofErr w:type="spellStart"/>
      <w:r>
        <w:t>sucumbimento</w:t>
      </w:r>
      <w:proofErr w:type="spellEnd"/>
      <w:r>
        <w:t>, o prejuízo, ou seja, seja meio autônomo como os já examinados, sejam eles internos, são apenas utilizados, empregados por aqueles que se sentem prejudicados pela decisão judicial, não se pode utilizá-lo por mera ideologia, se a parte não sofreu um prejuízo objetivo.</w:t>
      </w:r>
    </w:p>
    <w:p w:rsidR="00E334ED" w:rsidRDefault="00E334ED">
      <w:r>
        <w:t>Esses meios impugnativos internos são chamados de recursos.</w:t>
      </w:r>
    </w:p>
    <w:p w:rsidR="00E334ED" w:rsidRDefault="00E334ED">
      <w:r>
        <w:t>O sentido da palavra recurso</w:t>
      </w:r>
      <w:proofErr w:type="gramStart"/>
      <w:r>
        <w:t>, dá</w:t>
      </w:r>
      <w:proofErr w:type="gramEnd"/>
      <w:r>
        <w:t xml:space="preserve"> a ideia que se está percorrendo de novo o mesmo caminho, para examinar de novo a mesma questão já examinada anteriormente. Portanto, leva a um </w:t>
      </w:r>
      <w:proofErr w:type="spellStart"/>
      <w:r>
        <w:t>recorere</w:t>
      </w:r>
      <w:proofErr w:type="spellEnd"/>
      <w:r>
        <w:t>, um percorrer de novo o mesmo caminho, o mesmo curso.</w:t>
      </w:r>
    </w:p>
    <w:p w:rsidR="00E334ED" w:rsidRDefault="00E334ED">
      <w:r>
        <w:t>É uma oportunidade, que só pode ser utilizada se prevista em lei, de se obter um novo exame de uma questão que já havia sido examinada por uma autoridade judicial. Esse direito que a lei prevê expressamente é um direito que também não pode ser usado de maneira aleatória, ou seja, ele só existe previsto em lei e deve ser usado, por meio idôneo, correto para cada situação, para cada tipo de decisão.</w:t>
      </w:r>
    </w:p>
    <w:p w:rsidR="00E334ED" w:rsidRDefault="00E334ED">
      <w:r>
        <w:t xml:space="preserve">Por isso é que temos vários tipos recursais, não temos um direito de recurso vago, indeterminado. Para cada situação, para que seja possível o uso desses meios quando a lei assim prevê, é preciso se </w:t>
      </w:r>
      <w:proofErr w:type="gramStart"/>
      <w:r>
        <w:t>utilizar do</w:t>
      </w:r>
      <w:proofErr w:type="gramEnd"/>
      <w:r>
        <w:t xml:space="preserve"> meio idôneo, do remédio adequado, conforme previsão expressa em lei.</w:t>
      </w:r>
    </w:p>
    <w:p w:rsidR="00E334ED" w:rsidRDefault="00E334ED">
      <w:r>
        <w:t>No caso do Processo Civil, no artigo 496, se trás, essa lista de remédios idôneo</w:t>
      </w:r>
      <w:r w:rsidR="00287318">
        <w:t>s contra decisões desfavoráveis. Aquilo que não for passível desses recursos previstos em lei, não tem recurso, não é possível se criar recurso por analogia, ou por qualquer outra forma de criação de institutos recursais. Eles são taxativos, não exemplificativos, dependendo de expressa previsão em lei. Seu provimento depende de expressa previsão em lei.</w:t>
      </w:r>
    </w:p>
    <w:p w:rsidR="00287318" w:rsidRDefault="00287318">
      <w:r>
        <w:t xml:space="preserve">Esses remédios, esses meios impugnativos têm duas grandes funções, objetivos que são corrigir, do ponto de vista de quem </w:t>
      </w:r>
      <w:proofErr w:type="gramStart"/>
      <w:r>
        <w:t>recorre,</w:t>
      </w:r>
      <w:proofErr w:type="gramEnd"/>
      <w:r>
        <w:t xml:space="preserve"> aquilo que foi um erro de julgamento, uma decisão injusta, inadequada para o caso concreto ou podem anular, cassar decisão, não em virtude de seu conteúdo, mas em virtude do vício, que ocorreu no processo, ou nela própria, mas que a torna incompatível com a lei processual. Por isso encontramos duas expressões em latim correntes nesse tema, </w:t>
      </w:r>
      <w:proofErr w:type="spellStart"/>
      <w:r>
        <w:rPr>
          <w:i/>
        </w:rPr>
        <w:t>error</w:t>
      </w:r>
      <w:proofErr w:type="spellEnd"/>
      <w:r>
        <w:rPr>
          <w:i/>
        </w:rPr>
        <w:t xml:space="preserve"> in </w:t>
      </w:r>
      <w:proofErr w:type="spellStart"/>
      <w:r>
        <w:rPr>
          <w:i/>
        </w:rPr>
        <w:t>iudicando</w:t>
      </w:r>
      <w:proofErr w:type="spellEnd"/>
      <w:r>
        <w:rPr>
          <w:i/>
        </w:rPr>
        <w:t xml:space="preserve"> </w:t>
      </w:r>
      <w:r>
        <w:t xml:space="preserve">e </w:t>
      </w:r>
      <w:proofErr w:type="spellStart"/>
      <w:r>
        <w:rPr>
          <w:i/>
        </w:rPr>
        <w:t>error</w:t>
      </w:r>
      <w:proofErr w:type="spellEnd"/>
      <w:r>
        <w:rPr>
          <w:i/>
        </w:rPr>
        <w:t xml:space="preserve"> in procedendo</w:t>
      </w:r>
      <w:r>
        <w:t xml:space="preserve">. </w:t>
      </w:r>
    </w:p>
    <w:p w:rsidR="00287318" w:rsidRDefault="00287318">
      <w:r>
        <w:t xml:space="preserve">O primeiro diz respeito a uma decisão injusta, porque houve uma má aplicação do direito ao caso concreto, do ponto de vista de quem recorre. O segundo diz respeito a uma decisão viciada porque descumpriu lei processual, porque o processo é viciado ou a própria decisão é </w:t>
      </w:r>
      <w:r>
        <w:lastRenderedPageBreak/>
        <w:t>viciada. Erro na aplicação do direit</w:t>
      </w:r>
      <w:r w:rsidR="00DE56C1">
        <w:t>o material ao caso concreto ou e</w:t>
      </w:r>
      <w:r>
        <w:t>rro na aplicação da lei processual no caso concreto</w:t>
      </w:r>
      <w:r w:rsidR="00DE56C1">
        <w:t>, resolvendo o ambiente no qual o litígio vem há a ser solucionado</w:t>
      </w:r>
      <w:r>
        <w:t>.</w:t>
      </w:r>
    </w:p>
    <w:p w:rsidR="00DE56C1" w:rsidRDefault="005152F2">
      <w:r>
        <w:t>São esses os objetivos que os recursos podem ter.</w:t>
      </w:r>
    </w:p>
    <w:p w:rsidR="005152F2" w:rsidRDefault="005152F2">
      <w:r>
        <w:t>No direito brasileiro, temos outro objetivo que está relacionado com o recurso, devido a um remédio que está classificado como recurso, mas na verdade não é um recurso, propriamente dito. É o objetivo de esclarecimento ou complementação da decisão, que é o objetivo de melhoria da decisão, não norteado pelo inconformismo como ocorre com os outros dois objetivos.</w:t>
      </w:r>
    </w:p>
    <w:p w:rsidR="005152F2" w:rsidRDefault="005152F2">
      <w:r>
        <w:t>Quando se analisar o conceito de recurso, os autores tentam agregar esse objetivo ao outros dois por conta desse tipo recursal, que não é um tipo recursal, mas se mantém como tal, que são os embargos de declaração, já vistos quando estudamos o pedido de esclarecimento no processo arbitral.</w:t>
      </w:r>
    </w:p>
    <w:p w:rsidR="005152F2" w:rsidRDefault="005152F2">
      <w:r>
        <w:t xml:space="preserve">Tanto não tem natureza </w:t>
      </w:r>
      <w:r w:rsidR="002F234B">
        <w:t>recurs</w:t>
      </w:r>
      <w:r>
        <w:t>al, que o artigo 18 da lei de arbitragem, indica que contra decisão arbitral não cabe recurso. O artigo 30 possibilita o pedido de esclarecimento. Se compararmos esse artigo com o artigo 535 do CPC, verificamos que estamos falando da mesma coisa.</w:t>
      </w:r>
    </w:p>
    <w:p w:rsidR="005152F2" w:rsidRDefault="005152F2">
      <w:r>
        <w:t>Como não podemos dizer que o mesmo instituto tem duas naturezas distintas, precisamos reconhecer que uma delas está equivocada, que é a natureza recursal. Muito recentemente o processo português, deslocou-se o pedido de esclarecimento da parte recursal. Noção de esclarecimento no processo inglês que não tem natureza recursal.</w:t>
      </w:r>
    </w:p>
    <w:p w:rsidR="005152F2" w:rsidRDefault="005152F2">
      <w:r>
        <w:t>Precisamos, no entanto</w:t>
      </w:r>
      <w:r w:rsidR="00DA7F88">
        <w:t>,</w:t>
      </w:r>
      <w:r>
        <w:t xml:space="preserve"> reconhecer que tem natureza híbrida</w:t>
      </w:r>
      <w:r w:rsidR="00221764">
        <w:t xml:space="preserve"> nos autores</w:t>
      </w:r>
      <w:r>
        <w:t>, pois a lei processual ainda reconhece os embargos como tipo recursal, mas não tem o que é mais comum no recurso que é a intenção de modificar a decisão. Pode ser manejado por vencedores e vencidos, o que o torna totalmente incompatível com a ideia originária de recurso, podendo ser manejada por vencedor, dado ao fato dos meios impugnativos interno</w:t>
      </w:r>
      <w:r w:rsidR="00221764">
        <w:t xml:space="preserve"> serem legitimados pelo </w:t>
      </w:r>
      <w:proofErr w:type="spellStart"/>
      <w:r w:rsidR="00221764">
        <w:t>sucumbimento</w:t>
      </w:r>
      <w:proofErr w:type="spellEnd"/>
      <w:r w:rsidR="00221764">
        <w:t>.</w:t>
      </w:r>
    </w:p>
    <w:p w:rsidR="00221764" w:rsidRDefault="00221764">
      <w:r>
        <w:t xml:space="preserve">O esclarecer e complementar não são objetivos essencialmente recursais, as finalidades verdadeiras, ditadas pelo </w:t>
      </w:r>
      <w:proofErr w:type="spellStart"/>
      <w:r>
        <w:t>sucumbimento</w:t>
      </w:r>
      <w:proofErr w:type="spellEnd"/>
      <w:r>
        <w:t xml:space="preserve"> são modificação (correção) e anulação (cassação).</w:t>
      </w:r>
    </w:p>
    <w:p w:rsidR="00221764" w:rsidRDefault="00221764">
      <w:r>
        <w:t xml:space="preserve">O recurso é sempre voluntário, é ônus processual, a parte usa se quiser e se não usar arca com as consequências. Não existe recurso de ofício, mas </w:t>
      </w:r>
      <w:r w:rsidR="00B75E25">
        <w:t xml:space="preserve">a prática diz que </w:t>
      </w:r>
      <w:r>
        <w:t>na Procuradoria ocorre isso</w:t>
      </w:r>
      <w:r w:rsidR="00B75E25">
        <w:t xml:space="preserve"> com base no seguinte artigo:</w:t>
      </w:r>
    </w:p>
    <w:p w:rsidR="00B75E25" w:rsidRDefault="00B75E25" w:rsidP="00B75E25">
      <w:r w:rsidRPr="00B75E25">
        <w:t>   Art. 475. Está sujeita ao duplo grau de jurisdição, não produzindo efeito senão depois de confirmada pelo tribunal, a sentença:</w:t>
      </w:r>
    </w:p>
    <w:p w:rsidR="00B75E25" w:rsidRPr="00B75E25" w:rsidRDefault="00B75E25" w:rsidP="00B75E25">
      <w:r w:rsidRPr="00B75E25">
        <w:t xml:space="preserve">        I – proferida contra a União, o Estado, o Distrito Federal, o Município, e as respectivas autarquias e fundações de direito público; </w:t>
      </w:r>
    </w:p>
    <w:p w:rsidR="00B75E25" w:rsidRDefault="00B75E25" w:rsidP="00B75E25">
      <w:r w:rsidRPr="00B75E25">
        <w:t>        II – que julgar procedentes, no todo ou em parte, os embargos à execução de dívida ativa da Fazenda Pública (art. 585</w:t>
      </w:r>
      <w:proofErr w:type="gramStart"/>
      <w:r w:rsidRPr="00B75E25">
        <w:t>, VI</w:t>
      </w:r>
      <w:proofErr w:type="gramEnd"/>
      <w:r w:rsidRPr="00B75E25">
        <w:t>).</w:t>
      </w:r>
    </w:p>
    <w:p w:rsidR="006A493C" w:rsidRPr="00B75E25" w:rsidRDefault="006A493C" w:rsidP="00B75E25">
      <w:r w:rsidRPr="006A493C">
        <w:lastRenderedPageBreak/>
        <w:t xml:space="preserve">§ 1o Nos casos previstos neste artigo, o juiz ordenará a remessa dos autos ao tribunal, haja ou não apelação; não o fazendo, deverá o presidente </w:t>
      </w:r>
      <w:proofErr w:type="gramStart"/>
      <w:r w:rsidRPr="006A493C">
        <w:t>do tribunal avocá-los</w:t>
      </w:r>
      <w:proofErr w:type="gramEnd"/>
      <w:r w:rsidRPr="006A493C">
        <w:t>.</w:t>
      </w:r>
    </w:p>
    <w:p w:rsidR="00B75E25" w:rsidRDefault="00B75E25">
      <w:r>
        <w:t xml:space="preserve">Esse artigo nem está na seção dos recursos, topologicamente falando. </w:t>
      </w:r>
      <w:proofErr w:type="gramStart"/>
      <w:r>
        <w:t>Se está</w:t>
      </w:r>
      <w:proofErr w:type="gramEnd"/>
      <w:r>
        <w:t xml:space="preserve"> falando de duplo grau e não de recurso</w:t>
      </w:r>
      <w:r w:rsidR="00C75522">
        <w:t>, que não são a mesma coisa</w:t>
      </w:r>
      <w:r>
        <w:t xml:space="preserve">. É </w:t>
      </w:r>
      <w:proofErr w:type="gramStart"/>
      <w:r>
        <w:t>requisito de validade da sentença contrárias</w:t>
      </w:r>
      <w:proofErr w:type="gramEnd"/>
      <w:r>
        <w:t xml:space="preserve"> ao Estado, salvo algumas exceções de valor que o próprio artigo prevê, é requisito de validade que a questão seja examinado por dois órgãos jurisdicionais distintos, desde que a decisão do primeiro tenha sido contrária aos interesses da pessoa jurídica de direito público.</w:t>
      </w:r>
    </w:p>
    <w:p w:rsidR="00B75E25" w:rsidRDefault="00B75E25">
      <w:r>
        <w:t>Não se fala em inconformismo, não se fala de recurso, se fala de requisito de validade. Por que na prática os Procuradores falam</w:t>
      </w:r>
      <w:r w:rsidR="00C75522">
        <w:t xml:space="preserve"> em recurso de ofício? Porque</w:t>
      </w:r>
      <w:r>
        <w:t xml:space="preserve"> </w:t>
      </w:r>
      <w:r w:rsidR="00C75522">
        <w:t>o código anteriormente</w:t>
      </w:r>
      <w:proofErr w:type="gramStart"/>
      <w:r w:rsidR="00C75522">
        <w:t>, há</w:t>
      </w:r>
      <w:proofErr w:type="gramEnd"/>
      <w:r w:rsidR="00C75522">
        <w:t xml:space="preserve"> várias décadas havia essa impropriedade, o legislador conseguiu solucionar seu erro. Quando há a possibilidade de perda para o poder público, se justifica a utilização dessa garantia, por conta das fraudes. </w:t>
      </w:r>
    </w:p>
    <w:p w:rsidR="00C75522" w:rsidRDefault="00C75522">
      <w:r>
        <w:t>Duplo grau aqui é sinônimo de segurança jurídica, por ser uma situação específica.</w:t>
      </w:r>
    </w:p>
    <w:p w:rsidR="006A493C" w:rsidRDefault="006A493C">
      <w:r>
        <w:t>Embargos tem natureza de ação. Essa revisão existe não por inconformismo, mas porque existe preocupação maior no caso por conta de previsão da lei. É paradoxal, contraditório, dizer que alguém profere uma sentença e recorre da própria sentença que proferiu.</w:t>
      </w:r>
    </w:p>
    <w:p w:rsidR="006A493C" w:rsidRDefault="006A493C">
      <w:r>
        <w:t>Assim como não há ação de ofício, não há recurso de ofício, pois tudo está ligado à voluntariedade.</w:t>
      </w:r>
    </w:p>
    <w:p w:rsidR="008C291D" w:rsidRDefault="008C291D">
      <w:r>
        <w:t xml:space="preserve">O que é </w:t>
      </w:r>
      <w:proofErr w:type="spellStart"/>
      <w:r>
        <w:t>sucumbimento</w:t>
      </w:r>
      <w:proofErr w:type="spellEnd"/>
      <w:r>
        <w:t xml:space="preserve">, prejuízo, do ponto de vista processual? O </w:t>
      </w:r>
      <w:proofErr w:type="spellStart"/>
      <w:r>
        <w:t>sucumbimento</w:t>
      </w:r>
      <w:proofErr w:type="spellEnd"/>
      <w:r>
        <w:t xml:space="preserve"> se dá quando decisão não entrega àquela parte tudo o que lhe era legítimo e terá naquela situação. Não existe, para que haja direito ao recurso, não precisa que tenha havido um grande, médio ou pequeno </w:t>
      </w:r>
      <w:proofErr w:type="spellStart"/>
      <w:r>
        <w:t>sucumbimento</w:t>
      </w:r>
      <w:proofErr w:type="spellEnd"/>
      <w:r>
        <w:t xml:space="preserve">. Mesmo o mínimo </w:t>
      </w:r>
      <w:proofErr w:type="spellStart"/>
      <w:r>
        <w:t>sucumbimento</w:t>
      </w:r>
      <w:proofErr w:type="spellEnd"/>
      <w:r>
        <w:t xml:space="preserve"> gera recurso, mesmo com pequena perda.</w:t>
      </w:r>
    </w:p>
    <w:p w:rsidR="008C291D" w:rsidRDefault="008C291D">
      <w:r>
        <w:t>Honorários em favor do vencedor. Parágrafo 3º do artigo 20 dá ao julgador o grau de discricionariedade, que tem sido negado vigência por várias decisões, que até estabelecem um patamar abaixo do que a lei prevê. Há um grau de discricionariedade do julgador na fixação do valor da verba honorária em favor do advogado vencedor. De 10 a 20 por cento. Dentro desse grau, o máximo que a parte pode obter é 20 por cent</w:t>
      </w:r>
      <w:r w:rsidR="002C5FC0">
        <w:t xml:space="preserve">o. Qualquer abaixo </w:t>
      </w:r>
      <w:proofErr w:type="gramStart"/>
      <w:r w:rsidR="002C5FC0">
        <w:t>desse 20</w:t>
      </w:r>
      <w:proofErr w:type="gramEnd"/>
      <w:r w:rsidR="002C5FC0">
        <w:t xml:space="preserve"> por cento, já gera </w:t>
      </w:r>
      <w:proofErr w:type="spellStart"/>
      <w:r w:rsidR="002C5FC0">
        <w:t>sucumbimento</w:t>
      </w:r>
      <w:proofErr w:type="spellEnd"/>
      <w:r w:rsidR="002C5FC0">
        <w:t>, é pouco, mas a lei lhe permite almejar. Pouco importa se perdeu muito ou pouco.</w:t>
      </w:r>
    </w:p>
    <w:p w:rsidR="002C5FC0" w:rsidRDefault="002C5FC0">
      <w:r>
        <w:t>Perda não tem tamanho.</w:t>
      </w:r>
    </w:p>
    <w:p w:rsidR="00221764" w:rsidRDefault="00221764">
      <w:r>
        <w:t>Conceito de recurso</w:t>
      </w:r>
      <w:r w:rsidR="002C5FC0">
        <w:t>, elementos</w:t>
      </w:r>
      <w:r>
        <w:t>:</w:t>
      </w:r>
      <w:r w:rsidR="002C5FC0">
        <w:t xml:space="preserve"> Recurso é remédio processual, é uma figura processual, instituto processual. Remédio lhe cai bem, porque ele tem por objetivo remediar, corrigir, sanar, um mal causado pela decisão.</w:t>
      </w:r>
    </w:p>
    <w:p w:rsidR="002C5FC0" w:rsidRDefault="002C5FC0">
      <w:r>
        <w:t xml:space="preserve">É único remédio processual possível contra uma decisão no processo. É o único remédio idôneo. Para a doença certa se usa o remédio certo, a idoneidade é verificada na tabela </w:t>
      </w:r>
      <w:proofErr w:type="gramStart"/>
      <w:r>
        <w:t>do 496</w:t>
      </w:r>
      <w:proofErr w:type="gramEnd"/>
      <w:r>
        <w:t>. Com as características específicas de cabimento de cada um dos recursos, dos remédios.</w:t>
      </w:r>
    </w:p>
    <w:p w:rsidR="002C5FC0" w:rsidRDefault="002C5FC0">
      <w:r>
        <w:lastRenderedPageBreak/>
        <w:t xml:space="preserve">É um remédio idôneo que eu não sou obrigado a usar, logo é voluntário. Exercitado dentro do mesmo processo onde a mesma decisão foi proferida, que tem por objetivo a modificação ou a anulação dessa decisão judicial, prejudicial ao recorrente, que é indispensável para se </w:t>
      </w:r>
      <w:proofErr w:type="gramStart"/>
      <w:r>
        <w:t>dar</w:t>
      </w:r>
      <w:proofErr w:type="gramEnd"/>
      <w:r>
        <w:t xml:space="preserve"> direito ao recurso.</w:t>
      </w:r>
    </w:p>
    <w:p w:rsidR="002C5FC0" w:rsidRDefault="002C5FC0">
      <w:r>
        <w:t>É o conceito do Barbosa Moreira.</w:t>
      </w:r>
      <w:r w:rsidR="00871D1F">
        <w:t xml:space="preserve"> Remédio processual idôneo e voluntário que tem por objetivo modificar ou cassar decisão prejudicial ao recorrente, utilizado dentro do mesmo processo onde a decisão foi proferida.</w:t>
      </w:r>
    </w:p>
    <w:p w:rsidR="00F63EAA" w:rsidRDefault="00F63EAA">
      <w:r>
        <w:t>Esse remédio é um ônus processual. É baseado em vários princípios. Os princípios são responsáveis por termos uma melhor noção dessas características dos recursos.</w:t>
      </w:r>
    </w:p>
    <w:p w:rsidR="00F63EAA" w:rsidRDefault="00F63EAA">
      <w:r>
        <w:t>O mais importante é o duplo grau.</w:t>
      </w:r>
    </w:p>
    <w:p w:rsidR="00F8336A" w:rsidRDefault="000F1E2D">
      <w:r>
        <w:t xml:space="preserve">(Se um dos coréus tem foro privilegiado, a competência atrai os que não </w:t>
      </w:r>
      <w:proofErr w:type="gramStart"/>
      <w:r>
        <w:t>têm</w:t>
      </w:r>
      <w:r w:rsidR="00CD1859">
        <w:t>,</w:t>
      </w:r>
      <w:proofErr w:type="gramEnd"/>
      <w:r w:rsidR="00CD1859">
        <w:t xml:space="preserve"> exemplo, </w:t>
      </w:r>
      <w:proofErr w:type="spellStart"/>
      <w:r w:rsidR="00CD1859">
        <w:t>mensalão</w:t>
      </w:r>
      <w:proofErr w:type="spellEnd"/>
      <w:r>
        <w:t>)</w:t>
      </w:r>
      <w:r w:rsidR="00CD1859">
        <w:t>.</w:t>
      </w:r>
    </w:p>
    <w:p w:rsidR="00CD1859" w:rsidRDefault="003379C1" w:rsidP="006F5C5A">
      <w:pPr>
        <w:tabs>
          <w:tab w:val="left" w:pos="6450"/>
        </w:tabs>
      </w:pPr>
      <w:r>
        <w:t xml:space="preserve">A convenção </w:t>
      </w:r>
      <w:r w:rsidR="00154FDE">
        <w:t>americana</w:t>
      </w:r>
      <w:r>
        <w:t xml:space="preserve"> de dir</w:t>
      </w:r>
      <w:r w:rsidR="006F5C5A">
        <w:t>eitos humanos prevê o duplo grau apenas para as convenções criminais, não se aplica ao cível. Nas criminais se está previsto o direito no mínimo a um recurso.</w:t>
      </w:r>
    </w:p>
    <w:p w:rsidR="006F5C5A" w:rsidRDefault="00154FDE" w:rsidP="006F5C5A">
      <w:pPr>
        <w:tabs>
          <w:tab w:val="left" w:pos="6450"/>
        </w:tabs>
      </w:pPr>
      <w:r w:rsidRPr="00154FDE">
        <w:t>Artigo 8º - Garantias judiciais</w:t>
      </w:r>
      <w:r>
        <w:t>:</w:t>
      </w:r>
    </w:p>
    <w:p w:rsidR="00154FDE" w:rsidRDefault="00154FDE" w:rsidP="006F5C5A">
      <w:pPr>
        <w:tabs>
          <w:tab w:val="left" w:pos="6450"/>
        </w:tabs>
      </w:pPr>
      <w:r w:rsidRPr="00154FDE">
        <w:t xml:space="preserve">2. Toda pessoa acusada de um </w:t>
      </w:r>
      <w:r w:rsidRPr="00154FDE">
        <w:rPr>
          <w:b/>
        </w:rPr>
        <w:t>delito</w:t>
      </w:r>
      <w:r w:rsidRPr="00154FDE">
        <w:t xml:space="preserve"> tem direito a que se presuma sua inocência, enquanto não for legalmente comprovada sua culpa. Durante o processo, toda pessoa tem direito, em plena igualdade, às seguintes garantias mínimas</w:t>
      </w:r>
      <w:r>
        <w:t>:</w:t>
      </w:r>
    </w:p>
    <w:p w:rsidR="00154FDE" w:rsidRDefault="00154FDE" w:rsidP="006F5C5A">
      <w:pPr>
        <w:tabs>
          <w:tab w:val="left" w:pos="6450"/>
        </w:tabs>
      </w:pPr>
      <w:r w:rsidRPr="00154FDE">
        <w:t>h) direito de recorrer da sentença a juiz ou tribunal superior.</w:t>
      </w:r>
    </w:p>
    <w:p w:rsidR="001348BE" w:rsidRDefault="001348BE" w:rsidP="001348BE">
      <w:pPr>
        <w:tabs>
          <w:tab w:val="left" w:pos="6450"/>
        </w:tabs>
      </w:pPr>
      <w:r>
        <w:t xml:space="preserve">Possibilidade de sentença definitiva se reapreciada por um órgão de jurisdição superior </w:t>
      </w:r>
      <w:proofErr w:type="gramStart"/>
      <w:r>
        <w:t>à</w:t>
      </w:r>
      <w:proofErr w:type="gramEnd"/>
      <w:r>
        <w:t xml:space="preserve"> aquele que proferiu a decisão. Juiz de primeiro grau monocrático e órgão superior colegiado. Está mais ligado às sentenças do que </w:t>
      </w:r>
      <w:proofErr w:type="gramStart"/>
      <w:r>
        <w:t>à</w:t>
      </w:r>
      <w:proofErr w:type="gramEnd"/>
      <w:r>
        <w:t xml:space="preserve"> decisões interlocutórias.</w:t>
      </w:r>
    </w:p>
    <w:p w:rsidR="001348BE" w:rsidRDefault="001348BE" w:rsidP="001348BE">
      <w:pPr>
        <w:tabs>
          <w:tab w:val="left" w:pos="6450"/>
        </w:tabs>
      </w:pPr>
      <w:r>
        <w:t xml:space="preserve">O vocábulo recurso na Constituição está empregado em sentido vulgar e não no sentido técnico jurídico. “Meios e recursos a ela inerentes”. Alguns autores suscitam que lei federal não poderia limitar o direito </w:t>
      </w:r>
      <w:proofErr w:type="gramStart"/>
      <w:r>
        <w:t>à</w:t>
      </w:r>
      <w:proofErr w:type="gramEnd"/>
      <w:r>
        <w:t xml:space="preserve"> recurso. O legislador infraconstitucional pode fixar onde admite ou não o recurso, temos várias hipóteses de decisões irrecorríveis em nosso sistema e não </w:t>
      </w:r>
      <w:r w:rsidR="00D23A87">
        <w:t>ilegalidade nenhuma nisso.</w:t>
      </w:r>
    </w:p>
    <w:p w:rsidR="00D23A87" w:rsidRDefault="00D23A87" w:rsidP="001348BE">
      <w:pPr>
        <w:tabs>
          <w:tab w:val="left" w:pos="6450"/>
        </w:tabs>
      </w:pPr>
      <w:r>
        <w:t>A Constituição do Império é a única que previu expressamente na CF.</w:t>
      </w:r>
    </w:p>
    <w:p w:rsidR="00D23A87" w:rsidRDefault="00D23A87" w:rsidP="001348BE">
      <w:pPr>
        <w:tabs>
          <w:tab w:val="left" w:pos="6450"/>
        </w:tabs>
      </w:pPr>
      <w:r>
        <w:t>Duplo grau sempre implica no reexame por um órgão de grau superior. Quando não é de grau superior se fala em direito a recurso, e recurso ao contrário do duplo grau pode ser na mesma instância, no mesmo grau de jurisdição.</w:t>
      </w:r>
    </w:p>
    <w:p w:rsidR="00D23A87" w:rsidRDefault="00D23A87" w:rsidP="001348BE">
      <w:pPr>
        <w:tabs>
          <w:tab w:val="left" w:pos="6450"/>
        </w:tabs>
      </w:pPr>
      <w:r>
        <w:t>No Juizado Especial, o recurso não é apreciado pelo mesmo órgão, o juiz profere a sentença e quem reexamina são as turmas recursais, formadas por outros juízes do mesmo juizado, não é o mesmo juiz, nem o mesmo órgão, é um órgão diferente.</w:t>
      </w:r>
    </w:p>
    <w:p w:rsidR="00D23A87" w:rsidRDefault="00D23A87" w:rsidP="001348BE">
      <w:pPr>
        <w:tabs>
          <w:tab w:val="left" w:pos="6450"/>
        </w:tabs>
      </w:pPr>
      <w:r>
        <w:lastRenderedPageBreak/>
        <w:t>No artigo 34 da lei de execuções fiscais, se o valor da sentença for até 50 OTM, o mesmo juiz aprecia o recurso da sentença. O direito ao recurso, não se confunde com a duplicidade de instâncias.</w:t>
      </w:r>
    </w:p>
    <w:p w:rsidR="00D23A87" w:rsidRDefault="00446D9E" w:rsidP="001348BE">
      <w:pPr>
        <w:tabs>
          <w:tab w:val="left" w:pos="6450"/>
        </w:tabs>
      </w:pPr>
      <w:r>
        <w:t xml:space="preserve">O recurso depende da vontade da parte, duplo grau muitas vezes não </w:t>
      </w:r>
      <w:proofErr w:type="gramStart"/>
      <w:r>
        <w:t>depende,</w:t>
      </w:r>
      <w:proofErr w:type="gramEnd"/>
      <w:r>
        <w:t xml:space="preserve"> como no reexame necessário. Há recursos voltados para os mesmos órgãos e o duplo grau, nem sempre. Como o duplo grau não é garantia constitucional, a lei pode limitar o direito ao recurso.</w:t>
      </w:r>
    </w:p>
    <w:p w:rsidR="00FC3767" w:rsidRDefault="00FC3767" w:rsidP="001348BE">
      <w:pPr>
        <w:tabs>
          <w:tab w:val="left" w:pos="6450"/>
        </w:tabs>
      </w:pPr>
      <w:r>
        <w:t>O Recurso Especial e Extraordinário atendem a outros interesses e não atendem ao duplo grau, pois quando só há reanalise do direito não há duplo grau que requer a reanalise ampla. E alguns recursos só admite</w:t>
      </w:r>
      <w:r w:rsidR="0072032E">
        <w:t>m</w:t>
      </w:r>
      <w:r>
        <w:t xml:space="preserve"> reanalise do direito, diferenciando ainda mais o duplo grau dos recursos.</w:t>
      </w:r>
    </w:p>
    <w:p w:rsidR="006B3DC6" w:rsidRDefault="00906861" w:rsidP="001348BE">
      <w:pPr>
        <w:tabs>
          <w:tab w:val="left" w:pos="6450"/>
        </w:tabs>
      </w:pPr>
      <w:r>
        <w:t xml:space="preserve">Só se </w:t>
      </w:r>
      <w:proofErr w:type="gramStart"/>
      <w:r>
        <w:t>pode</w:t>
      </w:r>
      <w:proofErr w:type="gramEnd"/>
      <w:r>
        <w:t xml:space="preserve"> instituir recursos por lei federal.</w:t>
      </w:r>
      <w:r w:rsidR="006B3DC6">
        <w:t xml:space="preserve"> A competência para dispor, na própria Constituição, obre recursos é em lei federal. A convenção americana está no nosso sistema e todos os direitos garantidos por ele no Brasil, tem de ser acrescidos àqueles já pertencentes ao nosso sistema, e imediatamente gozados pelos submetidos à legislação brasileira.</w:t>
      </w:r>
    </w:p>
    <w:p w:rsidR="006B3DC6" w:rsidRDefault="006B3DC6" w:rsidP="001348BE">
      <w:pPr>
        <w:tabs>
          <w:tab w:val="left" w:pos="6450"/>
        </w:tabs>
      </w:pPr>
      <w:r>
        <w:t>A Convenção está em vigor, e prevê aos condenados ao menos um recurso. Se o Brasil ainda não tem uma lei que prevê que recurso é esse, nessas circunstâncias, se a lei não previu e não tem como inventá-lo, temos uma lacuna legal, sujeita ao mandado de injunção. Num HC não há como suprir essa falta.</w:t>
      </w:r>
    </w:p>
    <w:p w:rsidR="006B3DC6" w:rsidRDefault="006B3DC6" w:rsidP="001348BE">
      <w:pPr>
        <w:tabs>
          <w:tab w:val="left" w:pos="6450"/>
        </w:tabs>
      </w:pPr>
      <w:r>
        <w:t xml:space="preserve">Ao que diz respeito à lei civil não há direito ao duplo grau, nem </w:t>
      </w:r>
      <w:r w:rsidR="002D69B1">
        <w:t>a</w:t>
      </w:r>
      <w:r>
        <w:t>o recurso da convenção. Isso não ofende o devido processo legal, porque o artigo</w:t>
      </w:r>
      <w:r w:rsidR="002D69B1">
        <w:t xml:space="preserve"> 5º dá uma análise genérica desse recurso. Para as condenações penais há previsão, mas está pendente de lei federal para regularizá-lo, que de regra não caberia devolução plena. O respeito ao duplo grau na área penal depende de lei federal que regule esse recurso nessa hipótese em que de regra não caberia nenhum recurso de devolução plena de direito e de fato.</w:t>
      </w:r>
    </w:p>
    <w:p w:rsidR="002D69B1" w:rsidRDefault="002D69B1" w:rsidP="001348BE">
      <w:pPr>
        <w:tabs>
          <w:tab w:val="left" w:pos="6450"/>
        </w:tabs>
      </w:pPr>
      <w:r>
        <w:t>Temos vários artigos que demonstram o duplo grau, mas não é garantia constitucional, então todos eles deveriam ser declarados inconstitucionais.</w:t>
      </w:r>
    </w:p>
    <w:p w:rsidR="00F63EAA" w:rsidRDefault="00F63EAA" w:rsidP="001348BE">
      <w:pPr>
        <w:tabs>
          <w:tab w:val="left" w:pos="6450"/>
        </w:tabs>
      </w:pPr>
      <w:proofErr w:type="spellStart"/>
      <w:r>
        <w:t>Taxatividade</w:t>
      </w:r>
      <w:proofErr w:type="spellEnd"/>
      <w:r>
        <w:t xml:space="preserve">: além dos princípios previstos no artigo 496, podem existir outros, desde que previstos em lei, podendo ser usados. O 496 não </w:t>
      </w:r>
      <w:proofErr w:type="gramStart"/>
      <w:r>
        <w:t>prevê</w:t>
      </w:r>
      <w:proofErr w:type="gramEnd"/>
      <w:r>
        <w:t xml:space="preserve"> todos os recursos do CPC, que dirá os que estão em lei extravagante, mas é indispensável que haja a expressa previsão em lei.</w:t>
      </w:r>
      <w:r w:rsidR="0072032E">
        <w:t xml:space="preserve"> Só existe recurso se estiver</w:t>
      </w:r>
      <w:r w:rsidR="00906861">
        <w:t xml:space="preserve"> previsto</w:t>
      </w:r>
      <w:r w:rsidR="0072032E">
        <w:t xml:space="preserve"> express</w:t>
      </w:r>
      <w:r w:rsidR="00906861">
        <w:t>amente</w:t>
      </w:r>
      <w:r w:rsidR="0072032E">
        <w:t xml:space="preserve"> na lei.</w:t>
      </w:r>
    </w:p>
    <w:p w:rsidR="00F63EAA" w:rsidRDefault="00314FD3">
      <w:r>
        <w:t>Singularidade</w:t>
      </w:r>
      <w:r w:rsidR="00F63EAA">
        <w:t xml:space="preserve">: é semelhante à </w:t>
      </w:r>
      <w:proofErr w:type="spellStart"/>
      <w:r w:rsidR="00F63EAA">
        <w:t>taxatividade</w:t>
      </w:r>
      <w:proofErr w:type="spellEnd"/>
      <w:r w:rsidR="00F63EAA">
        <w:t>. Um único recurso é cabível. Na lei não</w:t>
      </w:r>
      <w:proofErr w:type="gramStart"/>
      <w:r w:rsidR="00F63EAA">
        <w:t xml:space="preserve">  </w:t>
      </w:r>
      <w:proofErr w:type="gramEnd"/>
      <w:r w:rsidR="00F63EAA">
        <w:t>há a possibilidade de se usar este ao invés daquele. A lei sempre prevê singularmente um único recurso para cada situação nela prevista.</w:t>
      </w:r>
    </w:p>
    <w:p w:rsidR="00F63EAA" w:rsidRDefault="00F63EAA">
      <w:r>
        <w:t>Mas como se explica o artigo 498 ante o princípio da singularidade.</w:t>
      </w:r>
      <w:r w:rsidR="00AF1E97">
        <w:t xml:space="preserve"> Ele prevê o cabimento de três recursos, aparentemente da mesma decisão, essa decisão fisicamente é a mesma, mas cada recurso se volta contra parte distinta dessa decisão. E cada recurso tem um corpo próprio.</w:t>
      </w:r>
    </w:p>
    <w:p w:rsidR="00AF1E97" w:rsidRDefault="00AF1E97">
      <w:r>
        <w:lastRenderedPageBreak/>
        <w:t>O artigo 498 não invalida o princípio da singularidade, aliás, ele o ratifica, porque cada recurso se volta contra parcela da decisão que tem escopos distintos. Não há possibilidade de se escolher entre dois recursos contra uma mesma decisão. Isso existe em outras decisões. Há a possibilidade de se optar por recursos distintos com características diferentes que se voltam contra a mesma decisão.</w:t>
      </w:r>
    </w:p>
    <w:p w:rsidR="00AF1E97" w:rsidRDefault="00AF1E97">
      <w:r>
        <w:t>A parte escolhe qual quer usar. No nosso sistema não cabe isso, só cabe um recurso para cada tipo de decisão, é preciso, não compete à parte escolher, a lei determina o cabimento.</w:t>
      </w:r>
    </w:p>
    <w:p w:rsidR="00AF1E97" w:rsidRDefault="00314FD3">
      <w:r>
        <w:t xml:space="preserve">Fungibilidade: </w:t>
      </w:r>
      <w:r w:rsidR="00AF1E97">
        <w:t xml:space="preserve">O recurso ao ser exercitado, preso à singularidade e à </w:t>
      </w:r>
      <w:proofErr w:type="spellStart"/>
      <w:r w:rsidR="00AF1E97">
        <w:t>taxatividade</w:t>
      </w:r>
      <w:proofErr w:type="spellEnd"/>
      <w:r w:rsidR="00AF1E97">
        <w:t xml:space="preserve"> pode ser aproveitado se a parte </w:t>
      </w:r>
      <w:r w:rsidR="00B10DBC">
        <w:t>usar o recurso errado</w:t>
      </w:r>
      <w:r w:rsidR="00AF1E97">
        <w:t>. Mas esse erro não pode ser grosseiro. É o princípio da fungibilidade</w:t>
      </w:r>
      <w:r w:rsidR="00B10DBC">
        <w:t>.</w:t>
      </w:r>
    </w:p>
    <w:p w:rsidR="00B10DBC" w:rsidRDefault="00B10DBC">
      <w:r>
        <w:t>Há que se distinguir entre incompetência profissional e dúvida objetiva, razoável, não pode ser erro grosseiro. Precisa existir polêmica no mundo jurídico, no qual ainda não se assentou jurisprudência sobre qual o tipo recursal adequado para aquela situação.</w:t>
      </w:r>
    </w:p>
    <w:p w:rsidR="00B10DBC" w:rsidRDefault="00B10DBC">
      <w:r>
        <w:t>No CPC é quase impossível achar essa dúvida, mas alguns institutos acrescidos, que não estavam na redação original</w:t>
      </w:r>
      <w:r w:rsidR="00FB112B">
        <w:t>, trouxeram situações de dúvida objetiva. O que torna possível a aplicação desse princípio que está se tornando cada vez menos possível.</w:t>
      </w:r>
    </w:p>
    <w:p w:rsidR="00FB112B" w:rsidRDefault="00FB112B">
      <w:r>
        <w:t>Ao indeferir a petição inicial se encerra o processo, logo é decisão por sentença cabendo apelação. Quando é reconvenção ou ação incidental, não se encerra o processo, resolve questão sem encerrar, cabendo agravo, por ser interlocutória.</w:t>
      </w:r>
    </w:p>
    <w:p w:rsidR="00FB112B" w:rsidRDefault="00FB112B">
      <w:r>
        <w:t>A antecipação de tutela concedida na própria sentença, que pode ser concedida a qualquer tempo e pedindo a qualquer tempo. Se pedida na sentença, há divisão na doutrina. Uns entendem que é ato único, que a sentença abarca esse pedido, tornando tudo sentença, cabendo apelação. Outros dizem que mesmo estando fisicamente unidas, caberia agravo.</w:t>
      </w:r>
    </w:p>
    <w:p w:rsidR="00FB112B" w:rsidRDefault="00FB112B">
      <w:r>
        <w:t>Não é mera falta de conhecimento, é uma dúvida no mundo jurídico.</w:t>
      </w:r>
    </w:p>
    <w:p w:rsidR="00FB112B" w:rsidRDefault="00FB112B">
      <w:r>
        <w:t>A modificação do conceito de sentença, do artigo 162, parágrafo 1º.</w:t>
      </w:r>
      <w:r w:rsidR="00D763DD">
        <w:t xml:space="preserve"> Alterando o conceito de sentença para albergar o cumprimento de sentença dentro do processo de conhecimento. Também tem trazido grau de dúvida.</w:t>
      </w:r>
    </w:p>
    <w:p w:rsidR="00D763DD" w:rsidRDefault="00D763DD">
      <w:r>
        <w:t>Ao disciplinar o cumprimento de sentença o juiz tomou cuidado de dizer o recurso cabível, para não aumentar o grau de dúvida razoável, que o conceito de sentença trouxe.</w:t>
      </w:r>
    </w:p>
    <w:p w:rsidR="00D763DD" w:rsidRDefault="00D763DD">
      <w:r>
        <w:t>As situações são pequenas. O princípio da fungibilidade era incluído no CC, agora ele não é mais informador do sistema recursal, pela precisão do legislador do CPC atual. Entretanto, sempre que houver dúvida razoável sobre qual seja o recurso adequado, quando ficar claro que o erro resultou de uma dúvida objetiva, razoável, é possível o aproveitamento, a aplicação do princípio da fungibilidade.</w:t>
      </w:r>
    </w:p>
    <w:p w:rsidR="00D763DD" w:rsidRDefault="00D763DD">
      <w:r>
        <w:t xml:space="preserve">Quando objetivamente a dúvida quanto ao recurso cabível e cada recurso tiver prazo diferente, um tem prazo maior e o outro menor, a parte que objetivamente tem dúvida a respeito do recurso, vai se valer do prazo menor, ainda que entenda que seja o maior, para afastar a possibilidade que se entenda má-fé. </w:t>
      </w:r>
    </w:p>
    <w:p w:rsidR="00D763DD" w:rsidRDefault="00D763DD">
      <w:r>
        <w:lastRenderedPageBreak/>
        <w:t>Esse princípio não é tão importante no nosso sistema, quanto já foi no passado antes do novo CPC, por conta do cuidado que o legislador teve ao precisar as hipóteses de cabimento.</w:t>
      </w:r>
    </w:p>
    <w:p w:rsidR="00D763DD" w:rsidRDefault="00D763DD">
      <w:r>
        <w:t>Algumas situações novas que não existiam quando o CPC, que podem gerar alguma dificuldade, assim como as leis antigas que usam recursos que não existem mais. Como a lei de gratuidade da justiça. É incompatível com o CPC atual, se fala em apelação num incidente processual, que gera decisão interlocutória, que caberia agravo.</w:t>
      </w:r>
    </w:p>
    <w:p w:rsidR="00314FD3" w:rsidRDefault="00EE4677">
      <w:r>
        <w:t>Ele tem por objetivo o aproveitamento dos atos processuais, devendo ser entendido juntamente com o princípio da instrumentalidade das formas</w:t>
      </w:r>
      <w:r w:rsidR="00314FD3">
        <w:t xml:space="preserve"> (que é princípio geral processual)</w:t>
      </w:r>
      <w:r>
        <w:t>. Se não causou prejuízo a ninguém, não houve prejuízo, e se atingiu o objetivo almejado, não obedecendo à forma não há porque não se aproveitar o ato.</w:t>
      </w:r>
      <w:r w:rsidR="00314FD3">
        <w:t xml:space="preserve"> Preserva-se a finalidade última do processo.</w:t>
      </w:r>
    </w:p>
    <w:p w:rsidR="00314FD3" w:rsidRDefault="00314FD3">
      <w:r>
        <w:t>É fungibilidade. Que tem a ver com troca, substituição de uma coisa pela outra que no fim é a mesma coisa.</w:t>
      </w:r>
    </w:p>
    <w:p w:rsidR="00D763DD" w:rsidRDefault="00314FD3">
      <w:proofErr w:type="spellStart"/>
      <w:r>
        <w:rPr>
          <w:i/>
        </w:rPr>
        <w:t>Non</w:t>
      </w:r>
      <w:proofErr w:type="spellEnd"/>
      <w:r>
        <w:rPr>
          <w:i/>
        </w:rPr>
        <w:t xml:space="preserve"> </w:t>
      </w:r>
      <w:proofErr w:type="spellStart"/>
      <w:r>
        <w:rPr>
          <w:i/>
        </w:rPr>
        <w:t>reformatio</w:t>
      </w:r>
      <w:proofErr w:type="spellEnd"/>
      <w:r>
        <w:rPr>
          <w:i/>
        </w:rPr>
        <w:t xml:space="preserve"> in </w:t>
      </w:r>
      <w:proofErr w:type="spellStart"/>
      <w:r>
        <w:rPr>
          <w:i/>
        </w:rPr>
        <w:t>peius</w:t>
      </w:r>
      <w:proofErr w:type="spellEnd"/>
      <w:r>
        <w:rPr>
          <w:i/>
        </w:rPr>
        <w:t xml:space="preserve">: </w:t>
      </w:r>
      <w:r>
        <w:t>Quando se dá o julgamento do recurso, há a liberdade do julgador</w:t>
      </w:r>
      <w:r w:rsidR="00EE4677">
        <w:t xml:space="preserve"> </w:t>
      </w:r>
      <w:r>
        <w:t xml:space="preserve">que recebe e tem competência para julgá-lo de modificar a decisão no sentido que eles </w:t>
      </w:r>
      <w:proofErr w:type="gramStart"/>
      <w:r>
        <w:t>quiser</w:t>
      </w:r>
      <w:proofErr w:type="gramEnd"/>
      <w:r>
        <w:t xml:space="preserve"> ou ele está preso a algum limite.</w:t>
      </w:r>
    </w:p>
    <w:p w:rsidR="00314FD3" w:rsidRDefault="00314FD3">
      <w:r>
        <w:t>É a proibição da reforma para a pior. Associado ao princípio devolutivo. Modifica para manter ou aumentar, nunca para piorar. Ao examinar de novo a mesma questão, quem examina não tem poderes de modificar a decisão para a pior, só pode manter como estava ou melhorar a situação do recorrente.</w:t>
      </w:r>
    </w:p>
    <w:p w:rsidR="008E5EE1" w:rsidRDefault="00314FD3">
      <w:r>
        <w:t>Tivemos decisão parcialmente favorável e parcialmente desfavorável aos dois polos da relação processual.</w:t>
      </w:r>
      <w:r w:rsidR="00A044C3">
        <w:t xml:space="preserve"> O autor queria danos materiais e morais, a sentença permite a por materiais e não pela moral. O autor pode recorrer da parte da sentença em que houve </w:t>
      </w:r>
      <w:proofErr w:type="spellStart"/>
      <w:r w:rsidR="00A044C3">
        <w:t>sucumbimento</w:t>
      </w:r>
      <w:proofErr w:type="spellEnd"/>
      <w:r w:rsidR="00A044C3">
        <w:t xml:space="preserve">, ou seja, a improcedência do pedido de indenização por danos morais. Por força do recurso do réu não se piora a situação do autor e vice versa. Entretanto, como cada um recorreu essa sentença pode ser </w:t>
      </w:r>
      <w:proofErr w:type="gramStart"/>
      <w:r w:rsidR="00A044C3">
        <w:t>virada</w:t>
      </w:r>
      <w:proofErr w:type="gramEnd"/>
      <w:r w:rsidR="00A044C3">
        <w:t xml:space="preserve"> do avesso, mas por conta do recurso da parte contrária. A proibição desse princípio se dá por </w:t>
      </w:r>
      <w:r w:rsidR="00234468">
        <w:t>força</w:t>
      </w:r>
      <w:r w:rsidR="00A044C3">
        <w:t xml:space="preserve"> do recurso daquele para quem a decisão foi </w:t>
      </w:r>
      <w:r w:rsidR="004D1CBF">
        <w:t>desfavorável</w:t>
      </w:r>
      <w:r w:rsidR="00A044C3">
        <w:t>,</w:t>
      </w:r>
      <w:r w:rsidR="00234468">
        <w:t xml:space="preserve"> mas pode ser piorada por conta do recurso do adversário.</w:t>
      </w:r>
    </w:p>
    <w:p w:rsidR="00422E80" w:rsidRDefault="008E5EE1">
      <w:r>
        <w:t xml:space="preserve">Se a parte confessar que fez tudo errado a autoridade, no máximo, pode negar provimento ao recurso, piorar a situação não </w:t>
      </w:r>
      <w:proofErr w:type="gramStart"/>
      <w:r>
        <w:t>pode,</w:t>
      </w:r>
      <w:proofErr w:type="gramEnd"/>
      <w:r>
        <w:t xml:space="preserve"> isso só pode ser piorado por conta do recurso da parte adversária.</w:t>
      </w:r>
    </w:p>
    <w:p w:rsidR="00F70307" w:rsidRDefault="00665A13">
      <w:r>
        <w:t xml:space="preserve">Matéria de ordem pública prevalece sobre todas as outras situações, não que seja uma reforma para pior, necessariamente. Tendo o recurso levado ao reexame matéria de ordem pública, a matéria de ordem pública pode prevalecer sobre a reforma para a pior. </w:t>
      </w:r>
      <w:r w:rsidR="00F70307">
        <w:t>Como pode ser conhecida a qualquer momento</w:t>
      </w:r>
      <w:r w:rsidR="00D77F8E">
        <w:t>,</w:t>
      </w:r>
      <w:r w:rsidR="00F70307">
        <w:t xml:space="preserve"> desde que tema devolvido ao julgamento envolva matéria de ordem pública, pode ser conhecida mesmo em desfavor do recorrente. A matéria de ordem pública se sobreleva.</w:t>
      </w:r>
    </w:p>
    <w:p w:rsidR="00C548F4" w:rsidRDefault="00D77F8E">
      <w:r>
        <w:t xml:space="preserve">Essa questão de ordem pública precisa estar dentro da parte devolvida ao conhecimento do órgão que julgará o recurso. Ela não pode ter </w:t>
      </w:r>
      <w:proofErr w:type="spellStart"/>
      <w:r>
        <w:t>precluído</w:t>
      </w:r>
      <w:proofErr w:type="spellEnd"/>
      <w:r>
        <w:t>.</w:t>
      </w:r>
    </w:p>
    <w:p w:rsidR="00D77F8E" w:rsidRDefault="00D77F8E">
      <w:r>
        <w:lastRenderedPageBreak/>
        <w:t xml:space="preserve"> </w:t>
      </w:r>
      <w:proofErr w:type="gramStart"/>
      <w:r>
        <w:t>Se discutia</w:t>
      </w:r>
      <w:proofErr w:type="gramEnd"/>
      <w:r>
        <w:t xml:space="preserve"> a legitimidade passiva de um dos réus</w:t>
      </w:r>
      <w:r w:rsidR="00C548F4">
        <w:t xml:space="preserve"> num processo. V</w:t>
      </w:r>
      <w:r>
        <w:t xml:space="preserve">eio </w:t>
      </w:r>
      <w:proofErr w:type="gramStart"/>
      <w:r>
        <w:t>a</w:t>
      </w:r>
      <w:proofErr w:type="gramEnd"/>
      <w:r>
        <w:t xml:space="preserve"> sentença e considerou réu como parte ilegítima, o órgão percebe que era litisconsórcio necessário, mas ninguém recorreu, embora errada, como não houve recurso, não pode reformar, precisa estar no âmbito tratado no recurso.</w:t>
      </w:r>
    </w:p>
    <w:p w:rsidR="00C548F4" w:rsidRDefault="00C548F4">
      <w:r>
        <w:t xml:space="preserve">Dentro do efeito devolutivo temos outro princípio, o </w:t>
      </w:r>
      <w:proofErr w:type="spellStart"/>
      <w:r>
        <w:t>tantum</w:t>
      </w:r>
      <w:proofErr w:type="spellEnd"/>
      <w:r>
        <w:t xml:space="preserve"> </w:t>
      </w:r>
      <w:proofErr w:type="spellStart"/>
      <w:r>
        <w:t>devolutum</w:t>
      </w:r>
      <w:proofErr w:type="spellEnd"/>
      <w:r>
        <w:t xml:space="preserve"> quantum </w:t>
      </w:r>
      <w:proofErr w:type="spellStart"/>
      <w:r>
        <w:t>apelatum</w:t>
      </w:r>
      <w:proofErr w:type="spellEnd"/>
      <w:r>
        <w:t>, é a limitação da devolução, ou seja, só pode ser objeto de nova decisão a matéria que tenha sido objeto do recurso, existe um</w:t>
      </w:r>
      <w:r w:rsidR="00C6495B">
        <w:t>a</w:t>
      </w:r>
      <w:r>
        <w:t xml:space="preserve"> limitação objetiva ao novo julgamento, são as razões de inconformismo do </w:t>
      </w:r>
      <w:proofErr w:type="gramStart"/>
      <w:r>
        <w:t>recorrente ou recorrentes</w:t>
      </w:r>
      <w:proofErr w:type="gramEnd"/>
      <w:r>
        <w:t xml:space="preserve">. Porque a matéria que não foi objeto de recurso </w:t>
      </w:r>
      <w:proofErr w:type="spellStart"/>
      <w:r>
        <w:t>precluiu</w:t>
      </w:r>
      <w:proofErr w:type="spellEnd"/>
      <w:r>
        <w:t xml:space="preserve"> e se tornou estável. Não pode ser modificada dentro do processo. A limitação da devolução, do novo exame, se dá aos temas objetos do próprio recurso. Esse princípio do efeito devolutivo é a limitação da matéria a ser examinada, tanto se </w:t>
      </w:r>
      <w:proofErr w:type="gramStart"/>
      <w:r>
        <w:t>examina,</w:t>
      </w:r>
      <w:proofErr w:type="gramEnd"/>
      <w:r>
        <w:t xml:space="preserve"> se devolve ao reexame, quanto for objeto do recurso.</w:t>
      </w:r>
    </w:p>
    <w:p w:rsidR="00316C9B" w:rsidRDefault="00316C9B"/>
    <w:p w:rsidR="00B73929" w:rsidRDefault="00B73929">
      <w:r>
        <w:t>Relação entre atos decisórios e tipos recursais (</w:t>
      </w:r>
      <w:proofErr w:type="spellStart"/>
      <w:r>
        <w:t>taxatividade</w:t>
      </w:r>
      <w:proofErr w:type="spellEnd"/>
      <w:r>
        <w:t>, singularidade e fungibilidade):</w:t>
      </w:r>
    </w:p>
    <w:p w:rsidR="00B73929" w:rsidRDefault="00B73929">
      <w:r>
        <w:t xml:space="preserve">É fundamental, para se pensar ou se fazer uso do direito de recorrer, </w:t>
      </w:r>
      <w:proofErr w:type="gramStart"/>
      <w:r>
        <w:t>saber</w:t>
      </w:r>
      <w:proofErr w:type="gramEnd"/>
      <w:r>
        <w:t xml:space="preserve"> quais os atos decisórios e quais os recursos que podem ser exercitáveis contra eles. </w:t>
      </w:r>
    </w:p>
    <w:p w:rsidR="00B73929" w:rsidRDefault="00B73929">
      <w:r>
        <w:t>Os tipos recursais estão no artigo 496, faltando dois tipos recursais no artigo 544 e 545, que são dois tipos de agravo.</w:t>
      </w:r>
    </w:p>
    <w:p w:rsidR="00453032" w:rsidRPr="00453032" w:rsidRDefault="00453032" w:rsidP="00453032">
      <w:r w:rsidRPr="00453032">
        <w:t> Art. 162.  Os atos do juiz consistirão em sentenças, decisões interlocutórias e despachos.</w:t>
      </w:r>
    </w:p>
    <w:p w:rsidR="00453032" w:rsidRPr="00453032" w:rsidRDefault="00453032" w:rsidP="00453032">
      <w:r w:rsidRPr="00453032">
        <w:t>        </w:t>
      </w:r>
      <w:bookmarkStart w:id="0" w:name="art162§1"/>
      <w:bookmarkEnd w:id="0"/>
      <w:r w:rsidRPr="00453032">
        <w:t>§ 1</w:t>
      </w:r>
      <w:r w:rsidRPr="00453032">
        <w:rPr>
          <w:u w:val="single"/>
          <w:vertAlign w:val="superscript"/>
        </w:rPr>
        <w:t>o</w:t>
      </w:r>
      <w:r w:rsidRPr="00453032">
        <w:t xml:space="preserve"> Sentença é o ato do juiz que implica alguma das situações previstas nos </w:t>
      </w:r>
      <w:proofErr w:type="spellStart"/>
      <w:r w:rsidRPr="00453032">
        <w:t>arts</w:t>
      </w:r>
      <w:proofErr w:type="spellEnd"/>
      <w:r w:rsidRPr="00453032">
        <w:t xml:space="preserve">. 267 e 269 desta Lei. </w:t>
      </w:r>
    </w:p>
    <w:p w:rsidR="00453032" w:rsidRPr="00453032" w:rsidRDefault="00453032" w:rsidP="00453032">
      <w:r w:rsidRPr="00453032">
        <w:t>        § 2</w:t>
      </w:r>
      <w:r w:rsidRPr="00453032">
        <w:rPr>
          <w:u w:val="single"/>
          <w:vertAlign w:val="superscript"/>
        </w:rPr>
        <w:t>o</w:t>
      </w:r>
      <w:r w:rsidRPr="00453032">
        <w:t>  Decisão interlocutória é o ato pelo qual o juiz, no curso do processo, resolve questão incidente.</w:t>
      </w:r>
    </w:p>
    <w:p w:rsidR="00453032" w:rsidRPr="00453032" w:rsidRDefault="00453032" w:rsidP="00453032">
      <w:r w:rsidRPr="00453032">
        <w:t>        § 3</w:t>
      </w:r>
      <w:r w:rsidRPr="00453032">
        <w:rPr>
          <w:u w:val="single"/>
          <w:vertAlign w:val="superscript"/>
        </w:rPr>
        <w:t>o</w:t>
      </w:r>
      <w:r w:rsidRPr="00453032">
        <w:t xml:space="preserve">  São despachos todos os demais atos do juiz praticados no processo, de ofício ou a requerimento da parte, a cujo respeito </w:t>
      </w:r>
      <w:proofErr w:type="gramStart"/>
      <w:r w:rsidRPr="00453032">
        <w:t>a</w:t>
      </w:r>
      <w:proofErr w:type="gramEnd"/>
      <w:r w:rsidRPr="00453032">
        <w:t xml:space="preserve"> lei não estabelece outra forma.</w:t>
      </w:r>
    </w:p>
    <w:p w:rsidR="00453032" w:rsidRDefault="00453032" w:rsidP="00453032">
      <w:r w:rsidRPr="00453032">
        <w:rPr>
          <w:b/>
          <w:bCs/>
        </w:rPr>
        <w:t>        </w:t>
      </w:r>
      <w:r w:rsidRPr="00453032">
        <w:t>§ 4</w:t>
      </w:r>
      <w:r w:rsidRPr="00453032">
        <w:rPr>
          <w:vertAlign w:val="superscript"/>
        </w:rPr>
        <w:t>o</w:t>
      </w:r>
      <w:r w:rsidRPr="00453032">
        <w:t>  Os atos meramente ordinatórios, como a juntada e a vista obrigatória, independem de despacho, devendo ser praticados de ofício pelo servidor e revistos pelo juiz quando necessários.</w:t>
      </w:r>
    </w:p>
    <w:p w:rsidR="00453032" w:rsidRDefault="00453032" w:rsidP="00453032">
      <w:r w:rsidRPr="00453032">
        <w:t>Art. 163.  Recebe a denominação de acórdão o julgamento proferido pelos tribunais.</w:t>
      </w:r>
    </w:p>
    <w:p w:rsidR="00453032" w:rsidRDefault="00453032" w:rsidP="00453032">
      <w:r>
        <w:t>O primeiro ato disciplinado ou não disciplinado no artigo 162 é a sentença.</w:t>
      </w:r>
    </w:p>
    <w:p w:rsidR="00453032" w:rsidRDefault="00453032" w:rsidP="00453032">
      <w:r>
        <w:t>É bom lembrar que sentença tem dupla interpretação e aplicação no sistema como um todo. Designa no ponto de vista particular e específico o ato de um juiz de 1º grau, de juízo monocrático de 1º grau de jurisdição. Sentença identifica o ato próprio do juízo monocrático de 1º grau de jurisdição.</w:t>
      </w:r>
    </w:p>
    <w:p w:rsidR="00453032" w:rsidRDefault="00453032" w:rsidP="00453032">
      <w:r>
        <w:t xml:space="preserve">Sentença é também designação da prestação jurisdicional final, que é a prestação jurisdicional que pode ter ser dado tanto por juízo monocrático como por qualquer instância originária ou </w:t>
      </w:r>
      <w:r>
        <w:lastRenderedPageBreak/>
        <w:t xml:space="preserve">contra aquela onde não caiba mais recurso, nós também usamos o vocábulo sentença. Sempre no sentido mais amplo, significando prestação jurisdicional final, porque no art. 475 de </w:t>
      </w:r>
      <w:proofErr w:type="gramStart"/>
      <w:r>
        <w:t xml:space="preserve">A </w:t>
      </w:r>
      <w:proofErr w:type="spellStart"/>
      <w:r>
        <w:t>a</w:t>
      </w:r>
      <w:proofErr w:type="spellEnd"/>
      <w:proofErr w:type="gramEnd"/>
      <w:r>
        <w:t xml:space="preserve"> R, essa seção se denomina “do cumprimento de sentença”, que nem sempre é da sentença de 1º grau de jurisdição, podendo ser de acórdão.</w:t>
      </w:r>
      <w:r w:rsidR="00BE790C">
        <w:t xml:space="preserve"> Produto final do processo proferido em primeiro ou segundo grau de jurisdição.</w:t>
      </w:r>
      <w:r w:rsidR="00F37C25">
        <w:t xml:space="preserve"> Prestação tanto privada, quanto pública.</w:t>
      </w:r>
    </w:p>
    <w:p w:rsidR="00F37C25" w:rsidRDefault="00F37C25" w:rsidP="00453032">
      <w:r>
        <w:t xml:space="preserve">Enquanto o artigo 162 define os atos decisórios pelo conteúdo. O artigo 163 identifica o ato por sua forma e não pelo conteúdo, o ato definido </w:t>
      </w:r>
      <w:proofErr w:type="gramStart"/>
      <w:r>
        <w:t>no 163</w:t>
      </w:r>
      <w:proofErr w:type="gramEnd"/>
      <w:r>
        <w:t xml:space="preserve"> é definido pela forma e não pelo conteúdo. </w:t>
      </w:r>
      <w:proofErr w:type="gramStart"/>
      <w:r>
        <w:t>O 163</w:t>
      </w:r>
      <w:proofErr w:type="gramEnd"/>
      <w:r>
        <w:t xml:space="preserve"> define o que é acórdão. É o julgamento colegiado nos tribunais. Julgamento feito por integrante de Tribunal não é apenas colegiado, há hipóteses de julgamento monocrático nos Tribunais. Não só os atos parciais de impulso. Os integrantes de tribunais não proferem somente acórdãos, proferem também decisões unipessoais, monocráticas</w:t>
      </w:r>
      <w:r w:rsidR="00AE76A0">
        <w:t xml:space="preserve"> de integrante de Tribunal</w:t>
      </w:r>
      <w:r>
        <w:t>, portanto. Artigo 557 prevê a hipótese mais importante de decisão monocrática, que cabe um recurso.</w:t>
      </w:r>
    </w:p>
    <w:p w:rsidR="00F37C25" w:rsidRDefault="00F37C25" w:rsidP="00453032">
      <w:r>
        <w:t xml:space="preserve">Essa decisão monocrática não está prevista </w:t>
      </w:r>
      <w:proofErr w:type="gramStart"/>
      <w:r>
        <w:t>no 162</w:t>
      </w:r>
      <w:proofErr w:type="gramEnd"/>
      <w:r>
        <w:t xml:space="preserve"> e no 163.</w:t>
      </w:r>
      <w:r w:rsidR="00AE76A0">
        <w:t xml:space="preserve"> Esse artigo inaugurou uma nova fase no sistema que é a prevalência das decisões dos tribunais sobre o que antes se considerava incontestável, que era o direito ao recurso, ao exame por colegiado.</w:t>
      </w:r>
    </w:p>
    <w:p w:rsidR="00A87CB6" w:rsidRDefault="00A87CB6" w:rsidP="00453032">
      <w:r>
        <w:t>É anterior à EC45 que trouxe as súmulas com efeito vinculante. Cria-se uma estrutura de poder para os (super</w:t>
      </w:r>
      <w:proofErr w:type="gramStart"/>
      <w:r>
        <w:t>)relatores</w:t>
      </w:r>
      <w:proofErr w:type="gramEnd"/>
      <w:r>
        <w:t>, que não existia antes. Eram poucas as situações antes em que se poderia haver um julgamento monocrático por integrante de Tribunal. O relator está autorizado a julgar monocraticamente quebrando outra tradição do nosso sistema que é o julgamento por colegiado (Tribunal é sinônimo de colegiado, ficando estranho dizer decisão monocrática de Tribunal, sendo mais correto dizer decisão monocrática de integrante de Tribunal).</w:t>
      </w:r>
    </w:p>
    <w:p w:rsidR="0028681C" w:rsidRDefault="0028681C" w:rsidP="00453032">
      <w:r>
        <w:t>Uma exceção que havia e ainda existe é a ação de homologação de sentença estrangeira não contestada, que permitia o Presidente do Supremo, na época, julgar monocraticamente. Mas não tínhamos possibilidade de recursos, se julgados por uma pessoa apenas.</w:t>
      </w:r>
    </w:p>
    <w:p w:rsidR="0028681C" w:rsidRDefault="00CE379F" w:rsidP="00453032">
      <w:r>
        <w:t>Ele é consolidado pelo parágrafo 1º do artigo 518</w:t>
      </w:r>
      <w:r w:rsidR="00902082">
        <w:t>:</w:t>
      </w:r>
    </w:p>
    <w:p w:rsidR="00902082" w:rsidRDefault="00902082" w:rsidP="00902082">
      <w:r w:rsidRPr="00902082">
        <w:rPr>
          <w:b/>
          <w:bCs/>
        </w:rPr>
        <w:t> </w:t>
      </w:r>
      <w:r w:rsidRPr="00902082">
        <w:t>Art. 518.  Interposta a apelação, o juiz, declarando os efeitos em que a recebe, mandará dar vista ao apelado para responder. </w:t>
      </w:r>
    </w:p>
    <w:p w:rsidR="00902082" w:rsidRDefault="00902082" w:rsidP="00902082">
      <w:r w:rsidRPr="00902082">
        <w:t>§ 1</w:t>
      </w:r>
      <w:r w:rsidRPr="00902082">
        <w:rPr>
          <w:u w:val="single"/>
          <w:vertAlign w:val="superscript"/>
        </w:rPr>
        <w:t>o</w:t>
      </w:r>
      <w:r w:rsidRPr="00902082">
        <w:t xml:space="preserve"> O </w:t>
      </w:r>
      <w:r w:rsidRPr="00902082">
        <w:rPr>
          <w:b/>
        </w:rPr>
        <w:t>juiz não receberá o recurso de apelação quando a sentença estiver em conformidade com súmula do Superior Tribunal de Justiça ou do Supremo Tribunal Federal</w:t>
      </w:r>
      <w:r w:rsidRPr="00902082">
        <w:t>.</w:t>
      </w:r>
    </w:p>
    <w:p w:rsidR="00902082" w:rsidRDefault="00902082" w:rsidP="00902082">
      <w:r>
        <w:t xml:space="preserve">E no </w:t>
      </w:r>
      <w:r w:rsidR="00453AC7">
        <w:t>art.475, que fala do reexame necessário em seu §3º dispõe:</w:t>
      </w:r>
    </w:p>
    <w:p w:rsidR="00453AC7" w:rsidRDefault="00453AC7" w:rsidP="00902082">
      <w:r>
        <w:t xml:space="preserve">§3º </w:t>
      </w:r>
      <w:r w:rsidRPr="00453AC7">
        <w:t xml:space="preserve">Também não se aplica o disposto neste artigo quando a sentença estiver fundada em </w:t>
      </w:r>
      <w:r w:rsidRPr="00453AC7">
        <w:rPr>
          <w:b/>
        </w:rPr>
        <w:t>jurisprudência do plenário do Supremo Tribunal Federal ou em súmula deste Tribunal ou do tribunal superior competente</w:t>
      </w:r>
      <w:r w:rsidRPr="00453AC7">
        <w:t>.</w:t>
      </w:r>
    </w:p>
    <w:p w:rsidR="00453AC7" w:rsidRDefault="00453AC7" w:rsidP="00902082">
      <w:r>
        <w:t>Esses artigos mostram a vinculação da decisão às orientações dos tribunais superiores e o efeito que isso causa na possibilidade recursal.</w:t>
      </w:r>
    </w:p>
    <w:p w:rsidR="00453AC7" w:rsidRDefault="00453AC7" w:rsidP="00902082">
      <w:proofErr w:type="gramStart"/>
      <w:r>
        <w:lastRenderedPageBreak/>
        <w:t>O 557</w:t>
      </w:r>
      <w:proofErr w:type="gramEnd"/>
      <w:r>
        <w:t xml:space="preserve"> autoriza o relator a manter a decisão que está em consonância com as súmulas dos tribunais superiores, ou com as orientações do próprio tribunal para onde foi mandado o recurso, mas autoriza prover o recurso, para modificar a decisão que está em desconformidade com a súmula. É um divisor de águas. Inaugura a fase de vinculação das decisões inferiores às súmulas dos tribunais superiores.</w:t>
      </w:r>
    </w:p>
    <w:p w:rsidR="00453AC7" w:rsidRDefault="00453AC7" w:rsidP="00902082">
      <w:r w:rsidRPr="00453AC7">
        <w:t xml:space="preserve">Art. 557. O relator negará seguimento a recurso </w:t>
      </w:r>
      <w:r w:rsidRPr="00F012D8">
        <w:rPr>
          <w:b/>
        </w:rPr>
        <w:t>manifestamente inadmissível</w:t>
      </w:r>
      <w:r w:rsidRPr="00453AC7">
        <w:t xml:space="preserve">, </w:t>
      </w:r>
      <w:r w:rsidRPr="00F012D8">
        <w:rPr>
          <w:b/>
        </w:rPr>
        <w:t>improcedente, prejudicado ou em confronto com súmula ou com jurisprudência</w:t>
      </w:r>
      <w:r w:rsidRPr="00453AC7">
        <w:t xml:space="preserve"> dominante do respectivo tribunal, do Supremo Tribunal Federal, ou de Tribunal Superior.</w:t>
      </w:r>
    </w:p>
    <w:p w:rsidR="00F012D8" w:rsidRDefault="00F012D8" w:rsidP="00902082">
      <w:r w:rsidRPr="00F012D8">
        <w:t>§ 1</w:t>
      </w:r>
      <w:r w:rsidRPr="00F012D8">
        <w:rPr>
          <w:vertAlign w:val="superscript"/>
        </w:rPr>
        <w:t>o</w:t>
      </w:r>
      <w:r w:rsidRPr="00F012D8">
        <w:t>-A  Se a decisão recorrida estiver em manifesto confronto com súmula ou com jurisprudência dominante do Supremo Tribunal Federal, ou de Tribunal Superior, o relator po</w:t>
      </w:r>
      <w:r>
        <w:t>derá dar provimento ao recurso.</w:t>
      </w:r>
    </w:p>
    <w:p w:rsidR="00F012D8" w:rsidRDefault="00F012D8" w:rsidP="00902082">
      <w:r>
        <w:t xml:space="preserve">Poderia estar tudo no mesmo artigo. O relator pode não dar seguimento a recursos que tenham sido interpostos contra decisões que aplicaram conteúdo da súmula dos tribunais superiores ou do próprio tribunal, </w:t>
      </w:r>
      <w:r w:rsidR="0096714E">
        <w:t xml:space="preserve">que estejam em consonância, </w:t>
      </w:r>
      <w:r>
        <w:t>e</w:t>
      </w:r>
      <w:r w:rsidR="0096714E">
        <w:t>,</w:t>
      </w:r>
      <w:r>
        <w:t xml:space="preserve"> a dar provimento a recursos que tenham sido interpostos recursos contra decisões que deixaram de aplicar as súmulas</w:t>
      </w:r>
      <w:r w:rsidR="0096714E">
        <w:t>, em dissonância à súmula</w:t>
      </w:r>
      <w:r>
        <w:t>.</w:t>
      </w:r>
    </w:p>
    <w:p w:rsidR="00453032" w:rsidRDefault="0096714E" w:rsidP="00453032">
      <w:r>
        <w:t>É uma limitação da atividade recursal porque se retira o reexame por órgão colegiado, autorizando relator a julgar sozinho. Ele verifica se a matéria tem súmula nos tribunais superiores ou no próprio tribunal, verifica se já há orientação jurisprudencial firmada. A função dele é adequar a solução de cada caso à orientação jurisprudencial. Ele verifica se há orientação firmada e surge a obrigação de preservar a orientação, compatibilizando.</w:t>
      </w:r>
      <w:r w:rsidR="001676A3">
        <w:t xml:space="preserve"> Deixa-se para o colegiado o julgamento de matérias que não tenham orientação jurisprudencial firmada.</w:t>
      </w:r>
    </w:p>
    <w:p w:rsidR="001676A3" w:rsidRDefault="001676A3" w:rsidP="00453032">
      <w:r>
        <w:t xml:space="preserve">É um filtro, uma tendência. Contra esse ato decisório é garantido sempre o cabimento de recurso de agravo, julgado pelo órgão que julgaria o recurso que foi julgado monocraticamente pelo relator. É </w:t>
      </w:r>
      <w:r w:rsidR="00A510F2">
        <w:t>o</w:t>
      </w:r>
      <w:r>
        <w:t xml:space="preserve"> agravo interno, chamado nos superiores de regimental, apesar de não estar previsto no regimento interno dos tribunais e sim no CPC. Se estivesse só no regimento seria inconstitucional, pois a CF só permite que r</w:t>
      </w:r>
      <w:r w:rsidR="00A510F2">
        <w:t>ecurso seja instituído por lei federal.</w:t>
      </w:r>
    </w:p>
    <w:p w:rsidR="00A510F2" w:rsidRDefault="00A510F2" w:rsidP="00453032">
      <w:r>
        <w:t xml:space="preserve">A sentença é ato do juiz monocrático de 1º grau, que adota uma das soluções do artigo 267 ou </w:t>
      </w:r>
      <w:proofErr w:type="gramStart"/>
      <w:r>
        <w:t>do 269</w:t>
      </w:r>
      <w:proofErr w:type="gramEnd"/>
      <w:r>
        <w:t xml:space="preserve">. Sentença será terminativa do processo quando ocorrer qualquer das situações previstas no artigo 267, apenas encerrando o processo, sem resolver a questão controvertida, sem resolver o mérito. É ato que põe fim ao processo sem examinar </w:t>
      </w:r>
      <w:proofErr w:type="gramStart"/>
      <w:r>
        <w:t>a questão controvertido, chamada terminativa</w:t>
      </w:r>
      <w:proofErr w:type="gramEnd"/>
      <w:r>
        <w:t>.</w:t>
      </w:r>
    </w:p>
    <w:p w:rsidR="00A510F2" w:rsidRDefault="00A510F2" w:rsidP="00453032">
      <w:r>
        <w:t xml:space="preserve">Na definitiva, não se põe fim ao processo de regra. Ela não põe fim ao processo quando é condenatória, nas outras hipóteses ela põe fim de fato ao processo. A sentença de mérito, que se adéqua a uma das situações </w:t>
      </w:r>
      <w:proofErr w:type="gramStart"/>
      <w:r>
        <w:t>do 269</w:t>
      </w:r>
      <w:proofErr w:type="gramEnd"/>
      <w:r>
        <w:t>, nem sempre põe fim ao processo, pois quando for condenatória não colocará fim ao processo se não houver cumprimento espontâneo, porque temos a previsão da chamada execução sincrética, cumprimento forçado da sentença que se dá no próprio processo de conhecimento.</w:t>
      </w:r>
    </w:p>
    <w:p w:rsidR="00A510F2" w:rsidRDefault="00A510F2" w:rsidP="00453032">
      <w:r>
        <w:lastRenderedPageBreak/>
        <w:t>Portanto, não podemos mais dizer que sentença é o ato que sempre põe fim ao processo. No processo de conhecimento nem sempre porá fim ao processo, pois se não houver cumprimento espontâneo, ela não será ato final e sim intermediário, pois haverá a fase de cumprimento ou execução de sentença.</w:t>
      </w:r>
    </w:p>
    <w:p w:rsidR="00A510F2" w:rsidRDefault="00A510F2" w:rsidP="00453032">
      <w:r>
        <w:t xml:space="preserve">Seja ela terminativa ou definitiva, comporta sempre o mesmo tipo recursal, que é a apelação. </w:t>
      </w:r>
      <w:r w:rsidR="00F9457D">
        <w:t xml:space="preserve">O legislador não adotou uma posição uníssona, única, pois o cabimento da apelação contra sentença, contra o ato que tenha o conteúdo </w:t>
      </w:r>
      <w:proofErr w:type="gramStart"/>
      <w:r w:rsidR="00F9457D">
        <w:t>do 267</w:t>
      </w:r>
      <w:proofErr w:type="gramEnd"/>
      <w:r w:rsidR="00F9457D">
        <w:t xml:space="preserve"> e do 269</w:t>
      </w:r>
      <w:r w:rsidR="007B475F">
        <w:t>,</w:t>
      </w:r>
      <w:r w:rsidR="00F9457D">
        <w:t xml:space="preserve"> só vale para a hipótese em que não persiste </w:t>
      </w:r>
      <w:r w:rsidR="007B475F">
        <w:t xml:space="preserve">ainda </w:t>
      </w:r>
      <w:r w:rsidR="00F9457D">
        <w:t>uma base processual para resolver um pedido</w:t>
      </w:r>
      <w:r w:rsidR="007B475F">
        <w:t>, pelo menos</w:t>
      </w:r>
      <w:r w:rsidR="00F9457D">
        <w:t xml:space="preserve">. Quando persiste a </w:t>
      </w:r>
      <w:r w:rsidR="007B475F">
        <w:t>base processual para resolver um pedido o que o legislador valoriza é a posição topológica do ato, não seu conteúdo. Quando persiste um pedido a ser analisado no processo ainda, teremos sempre decisão interlocutória.</w:t>
      </w:r>
    </w:p>
    <w:p w:rsidR="007B475F" w:rsidRDefault="007B475F" w:rsidP="00453032">
      <w:r>
        <w:t xml:space="preserve">O legislador não tem um tratamento uniforme. Não basta ter um conteúdo descrito nos artigos 267 e 269 para ser sentença passível de recurso de apelação. É preciso que além do conteúdo </w:t>
      </w:r>
      <w:proofErr w:type="gramStart"/>
      <w:r>
        <w:t>do 267</w:t>
      </w:r>
      <w:proofErr w:type="gramEnd"/>
      <w:r>
        <w:t xml:space="preserve"> e do 269 não tenha sobrado pedido a ser analisado, não tenha sobrado base processual para o pedido ser analisado. Isso é importante porque há a possibilidade de surgir dúvida se a decisão é interlocutória ou se é sentença.</w:t>
      </w:r>
    </w:p>
    <w:p w:rsidR="007B475F" w:rsidRDefault="007B475F" w:rsidP="00453032">
      <w:r>
        <w:t>A definição de decisão interlocutória do §2º do artigo 162 é uma definição que fica mais por exclusão, ou seja, se não é despacho nem sentença, é decisão interlocutória. Porque se temos dúvida precisa-se fazer o teste do despacho e da sentença. Porque tudo que sobrar é decisão interlocutória. É uma decisão que resolve uma questão durante o processo que não é a questão objeto do processo, ou seja, não é o pedido, nem verificação de impossibilidade de prosseguimento do processo.</w:t>
      </w:r>
    </w:p>
    <w:p w:rsidR="0005078F" w:rsidRDefault="0005078F" w:rsidP="00453032">
      <w:r>
        <w:t>A decisão interlocutória difere da sentença e do despacho.</w:t>
      </w:r>
      <w:r w:rsidR="00B14F91">
        <w:t xml:space="preserve"> Despacho não tem conteúdo decisório, tem conteúdo de </w:t>
      </w:r>
      <w:proofErr w:type="spellStart"/>
      <w:r w:rsidR="00B14F91">
        <w:t>impulsionamento</w:t>
      </w:r>
      <w:proofErr w:type="spellEnd"/>
      <w:r w:rsidR="00B14F91">
        <w:t xml:space="preserve"> administrativo do processo</w:t>
      </w:r>
      <w:r w:rsidR="007A522A">
        <w:t>, que não envolve deliberação, não resolve questão</w:t>
      </w:r>
      <w:r w:rsidR="00B14F91">
        <w:t>. O artigo 504 diz que os despachos são irrecorríveis.</w:t>
      </w:r>
    </w:p>
    <w:p w:rsidR="007A522A" w:rsidRDefault="003E1AAE" w:rsidP="00453032">
      <w:r>
        <w:t>A decisão interlocutória de 1º grau de jurisdição é ato que pode ser objeto do recurso de agravo, que aparece de duas formas. Ele aparece de duas formas</w:t>
      </w:r>
      <w:r w:rsidR="005751DB">
        <w:t xml:space="preserve"> ou espécies</w:t>
      </w:r>
      <w:r>
        <w:t>, como agravo retido, que é a regra, e agravo de instrumento, que é a exceção.</w:t>
      </w:r>
    </w:p>
    <w:p w:rsidR="00702C7B" w:rsidRDefault="00702C7B" w:rsidP="00453032">
      <w:r>
        <w:t>E os demais atos praticados nas instâncias superiores?</w:t>
      </w:r>
    </w:p>
    <w:p w:rsidR="00702C7B" w:rsidRDefault="00702C7B" w:rsidP="00453032">
      <w:r>
        <w:t xml:space="preserve">Os demais </w:t>
      </w:r>
      <w:r w:rsidR="00693530">
        <w:t>atos, incluindo a sentença quando for de processo de competência originária de tribunal, só serão recorríveis se contra aquele tipo de decisão monocrática ou acórdão estiver previsto algum tipo de recurso. Os demais recursos tem uma identificação particular, não é mais o ato que identifica o cabimento do recurso, mas é uma situação particular do conteúdo da decisão que identifica a possibilidade ou não de se fazer uso ou não desses recursos.</w:t>
      </w:r>
    </w:p>
    <w:p w:rsidR="00644FB5" w:rsidRDefault="00644FB5" w:rsidP="00453032">
      <w:r>
        <w:t xml:space="preserve">Todos os demais recursos, à exceção feita ao recurso </w:t>
      </w:r>
      <w:proofErr w:type="gramStart"/>
      <w:r>
        <w:t xml:space="preserve">do </w:t>
      </w:r>
      <w:r w:rsidR="005029CA">
        <w:t>544</w:t>
      </w:r>
      <w:proofErr w:type="gramEnd"/>
      <w:r w:rsidR="005029CA">
        <w:t xml:space="preserve"> e o agravo contra decisão monocrática de tribunal, não cabem mais pelo tipo de decisão e sim pelo conteúdo, pela situação em que foram proferidos. </w:t>
      </w:r>
    </w:p>
    <w:p w:rsidR="0038735F" w:rsidRDefault="005029CA" w:rsidP="00453032">
      <w:r>
        <w:t>Pelo tipo de decisão,</w:t>
      </w:r>
      <w:r w:rsidR="0038735F">
        <w:t xml:space="preserve"> da natureza da decisão recorrida,</w:t>
      </w:r>
      <w:r>
        <w:t xml:space="preserve"> podemos sistematizar que o recurso de apelação e de agravo, contra decisões de 1º grau de jurisdição e o recurso contra decisão </w:t>
      </w:r>
      <w:r>
        <w:lastRenderedPageBreak/>
        <w:t>denegatória, o agravo contra decisão denegatória de</w:t>
      </w:r>
      <w:r w:rsidR="00B870B1">
        <w:t xml:space="preserve"> admissibilidade de</w:t>
      </w:r>
      <w:r>
        <w:t xml:space="preserve"> Recurso Especial e Extraordinário </w:t>
      </w:r>
      <w:proofErr w:type="gramStart"/>
      <w:r>
        <w:t>no 544</w:t>
      </w:r>
      <w:proofErr w:type="gramEnd"/>
      <w:r>
        <w:t xml:space="preserve">, apenas cabem contra um tipo de decisão, norteados pelo tipo de decisão. Todos os demais precisam </w:t>
      </w:r>
      <w:proofErr w:type="gramStart"/>
      <w:r>
        <w:t>ser</w:t>
      </w:r>
      <w:proofErr w:type="gramEnd"/>
      <w:r>
        <w:t xml:space="preserve"> examinadas as situações específicas para se chegar à conclusão de seu cabimento ou não.</w:t>
      </w:r>
      <w:r w:rsidR="0038735F">
        <w:t xml:space="preserve"> Todos os demais dependem de situações específicas, particulares para serem cabíveis. </w:t>
      </w:r>
    </w:p>
    <w:p w:rsidR="005029CA" w:rsidRDefault="0038735F" w:rsidP="00453032">
      <w:r>
        <w:t>Portanto, não podemos dizer que qualquer decisão que analisa pedido é decisão que cabe sentença, porque tem competência originária de tribunal, e essas decisões não entram na regra de cabimento da apelação.</w:t>
      </w:r>
    </w:p>
    <w:p w:rsidR="0038735F" w:rsidRDefault="0038735F" w:rsidP="00453032">
      <w:r>
        <w:t xml:space="preserve">Temos no nosso sistema sentenças que não cabe apelação. A do artigo 34 da lei das execuções fiscais (L6830/80), quando proferida sentença cujo valor é menor que 50 OTM, cabe embargos infringentes, a ser examinado pelo próprio juiz que proferiu a sentença excluindo o cabimento de recurso de apelação. A Lei 9099/95 dos Juizados Especiais Estaduais e a dos 10059/01 dos Federais também </w:t>
      </w:r>
      <w:proofErr w:type="spellStart"/>
      <w:r>
        <w:t>prevêem</w:t>
      </w:r>
      <w:proofErr w:type="spellEnd"/>
      <w:r>
        <w:t xml:space="preserve"> contra a sentença o recurso inominado e não a apelação.</w:t>
      </w:r>
    </w:p>
    <w:p w:rsidR="0038735F" w:rsidRDefault="0038735F" w:rsidP="00453032">
      <w:r>
        <w:t>A apelação só vale para casos em que se aplica o CPC, portanto.</w:t>
      </w:r>
      <w:r w:rsidR="00B870B1">
        <w:t xml:space="preserve"> Cabimento pelo tipo e pelo conteúdo ou outras circunstâncias específicas.</w:t>
      </w:r>
    </w:p>
    <w:p w:rsidR="005029CA" w:rsidRDefault="00B870B1" w:rsidP="00453032">
      <w:r>
        <w:t>O recurso do acórdão depende de seu conteúdo. Em regra acórdão é decisão de última instância, excepcionalmente contra ele cabe um recurso, por isso deve-se avaliar seu conteúdo.</w:t>
      </w:r>
    </w:p>
    <w:p w:rsidR="00C76667" w:rsidRDefault="00C76667" w:rsidP="00453032">
      <w:r>
        <w:t>O agravo regimental cabe contra decisões monocráticas de integrante de Tribunal, apesar de não estar previsto no CPC</w:t>
      </w:r>
      <w:r w:rsidR="005D056E">
        <w:t>, podemos pela natureza da decisão identificar seu cabimento.</w:t>
      </w:r>
    </w:p>
    <w:p w:rsidR="00212DA2" w:rsidRDefault="00212DA2" w:rsidP="00453032"/>
    <w:p w:rsidR="00212DA2" w:rsidRDefault="00212DA2" w:rsidP="00453032">
      <w:r>
        <w:t>Admissibilidade dos recursos.</w:t>
      </w:r>
    </w:p>
    <w:p w:rsidR="00212DA2" w:rsidRDefault="00212DA2" w:rsidP="00453032">
      <w:r>
        <w:t xml:space="preserve">É atividade cognitiva, de analise da possibilidade de </w:t>
      </w:r>
      <w:r w:rsidR="00AB314C">
        <w:t>que determinado a</w:t>
      </w:r>
      <w:r>
        <w:t>to</w:t>
      </w:r>
      <w:r w:rsidR="00AB314C">
        <w:t xml:space="preserve"> processual seja </w:t>
      </w:r>
      <w:proofErr w:type="gramStart"/>
      <w:r w:rsidR="00AB314C">
        <w:t>realizado e surta</w:t>
      </w:r>
      <w:proofErr w:type="gramEnd"/>
      <w:r w:rsidR="00AB314C">
        <w:t xml:space="preserve"> efeitos que é comum para todos os atos processuais. A admissibilidade também ocorre com a ação, que também tem seus requisitos, os pressupostos processuais e as condições da ação. O juiz faz esse exame quando recebe a inicial e mais adiante, o que pode levar à extinção do processo sem julgamento do mérito quando a ausência dessas condições ou pressupostos for percebida mais adiante do momento em que o juiz primeiro tem contato com a petição inicial.</w:t>
      </w:r>
    </w:p>
    <w:p w:rsidR="00AB314C" w:rsidRDefault="00AB314C" w:rsidP="00453032">
      <w:r>
        <w:t>Existe um juízo de admissibilidade do direito de propor aquela ação em particular, a ação pode estar reconhecida na Constituição, mas a ação em concreto está subordinada às condições e pressupostos e em alguns casos, outros requisitos previstos na lei processual.</w:t>
      </w:r>
    </w:p>
    <w:p w:rsidR="00AB314C" w:rsidRDefault="00AB314C" w:rsidP="00453032">
      <w:r>
        <w:t xml:space="preserve">Isso se aplica a todos os atos, quando se requer provas, se for admissível aquele tipo de prova naquela circunstância em particular, portanto a admissibilidade é incita a </w:t>
      </w:r>
      <w:proofErr w:type="gramStart"/>
      <w:r>
        <w:t>todos os atos processual</w:t>
      </w:r>
      <w:proofErr w:type="gramEnd"/>
      <w:r>
        <w:t>, é preciso que ele seja típico, que seja praticado pela parte legitimada, é preciso quer seja feito no tempo e forma processualmente prevista. A admissibilidade dos atos é uma constância no processo.</w:t>
      </w:r>
    </w:p>
    <w:p w:rsidR="009D01E6" w:rsidRDefault="00AB314C" w:rsidP="00453032">
      <w:r>
        <w:lastRenderedPageBreak/>
        <w:t>Nos recursos ela aparece com bastante ênfase. Dos artigos 498 até 512 estamos tratando de admissibilidade recursal.</w:t>
      </w:r>
      <w:r w:rsidR="009D01E6">
        <w:t xml:space="preserve"> Só a partir </w:t>
      </w:r>
      <w:proofErr w:type="gramStart"/>
      <w:r w:rsidR="009D01E6">
        <w:t>do 513</w:t>
      </w:r>
      <w:proofErr w:type="gramEnd"/>
      <w:r w:rsidR="009D01E6">
        <w:t xml:space="preserve"> que se começa a disciplinar os recursos em espécie. Nos artigos aplicáveis à apelação há situações aplicáveis ao caso geral.</w:t>
      </w:r>
    </w:p>
    <w:p w:rsidR="00477664" w:rsidRDefault="00477664" w:rsidP="00453032">
      <w:r>
        <w:t>Quais os requisitos ou pressupostos de admissibilidade dos recursos.</w:t>
      </w:r>
    </w:p>
    <w:p w:rsidR="00477664" w:rsidRDefault="00477664" w:rsidP="00453032">
      <w:r>
        <w:t>A admissibilidade recursal, como a de qualquer ato, se divide em duas frentes a serem atendidas por quem os pratica.</w:t>
      </w:r>
    </w:p>
    <w:p w:rsidR="00477664" w:rsidRDefault="00477664">
      <w:r>
        <w:t>Uma delas, em primeiro lugar, é a identificação da existência do direito à prática do ato, no nosso caso, do direito ao recurso. Em segundo lugar é a</w:t>
      </w:r>
      <w:r w:rsidR="009D01E6">
        <w:t xml:space="preserve"> </w:t>
      </w:r>
      <w:r>
        <w:t xml:space="preserve">identificação da regularidade do exercício desse ato, desse direito. Ou seja, a adequação do exercício desse ato às regras processuais. Um deles é o foco subjetivo ou intrínseco, que diz respeito à presença do direito de recorrer. Admissibilidade porque existe o direito de recorrer é o exame dos aspectos subjetivos, da identificação da existência desse direito. Se esse direito foi exercitado de forma adequada é uma verificação objetica, dos requisitos previstos em lei, que devem ser atendidos para que o ato seja validamente praticado. Por isso que se </w:t>
      </w:r>
      <w:proofErr w:type="gramStart"/>
      <w:r>
        <w:t>divide</w:t>
      </w:r>
      <w:proofErr w:type="gramEnd"/>
      <w:r>
        <w:t xml:space="preserve"> os pressupostos de admissibilidade em pressupostos subjetivos ou objetivos, intrínsecos ou extrínsecos.</w:t>
      </w:r>
    </w:p>
    <w:p w:rsidR="00394DC6" w:rsidRDefault="00FD19FA">
      <w:r>
        <w:t>Nem todos os autores fazem a mesma divisão entre intrínsecos e extrínsecos. É importante a percepção da relevância de cada um deles.</w:t>
      </w:r>
      <w:r w:rsidR="00394DC6">
        <w:t xml:space="preserve"> Pra identificar o direito ao recurso e se ele está sendo exercitado de forma adequada.</w:t>
      </w:r>
    </w:p>
    <w:p w:rsidR="00AF3065" w:rsidRDefault="00AF3065">
      <w:r>
        <w:t>Quanto aos intrínsecos ou subjetivos:</w:t>
      </w:r>
    </w:p>
    <w:p w:rsidR="00AF3065" w:rsidRDefault="00AF3065">
      <w:r>
        <w:t>Existe ou não direito ao recurso? Precisa-se examinar cada um deles para se identificar isso.</w:t>
      </w:r>
    </w:p>
    <w:p w:rsidR="00B73929" w:rsidRDefault="00AF3065">
      <w:r>
        <w:t xml:space="preserve">O primeiro é o cabimento. O cabimento recursal é regido por dois princípios, a </w:t>
      </w:r>
      <w:proofErr w:type="spellStart"/>
      <w:r>
        <w:t>taxatividade</w:t>
      </w:r>
      <w:proofErr w:type="spellEnd"/>
      <w:r>
        <w:t xml:space="preserve"> e a singularidade. Quando temos atos decisórios, precisa-se tomar cuidado com esses dois princípios, pois isso nos dá certeza de que só cabe um recurso para a finalidade desejada. O cabimento é resultante da análise do tipo de decisão, e em algumas situações, o tipo não é o suficiente, pois só em quatro tipos de recursos podem ser identificados pela natureza da decisão, nos outros casos precisa ser analisado onde foi proferido, em que situação, o conteúdo da decisão. Tem a ver com, a identificação com o tipo de decisão e a sua correlação com os tipos recursais expressamente previstos em lei.</w:t>
      </w:r>
    </w:p>
    <w:p w:rsidR="00AF3065" w:rsidRDefault="00AF3065">
      <w:r>
        <w:t xml:space="preserve">Contra aquela decisão, para aquele objetivo perseguido, só cabe um tipo de recurso. O artigo 498 não nega essa singularidade. </w:t>
      </w:r>
      <w:proofErr w:type="gramStart"/>
      <w:r>
        <w:t>Se identifica</w:t>
      </w:r>
      <w:proofErr w:type="gramEnd"/>
      <w:r>
        <w:t xml:space="preserve"> o tipo de decisão e se o tipo é suficiente para identificar o recurso, se não for analisa-se origem, situação, conteúdo e etc.</w:t>
      </w:r>
    </w:p>
    <w:p w:rsidR="00AF3065" w:rsidRDefault="00AF3065">
      <w:r>
        <w:t xml:space="preserve">Identificar o tipo de decisão, verificar se a identificação do tipo da decisão é suficiente para que saibamos que caiba o recurso, se não for suficiente se analisa outras coisas como conteúdo, origem e etc. Temos de </w:t>
      </w:r>
      <w:proofErr w:type="gramStart"/>
      <w:r>
        <w:t>ir em</w:t>
      </w:r>
      <w:proofErr w:type="gramEnd"/>
      <w:r>
        <w:t xml:space="preserve"> busca dos tipos recursais para ver se aquela decisão se adéqua a um deles. Temos que tomar cuidado, pois contra casa tipo de decisão cabe um tipo de recurso apenas e não se pode julgar recurso errado. Mesmo em hipótese prevista no artigo 498</w:t>
      </w:r>
      <w:r w:rsidR="005606AF">
        <w:t xml:space="preserve"> em que simultaneamente pode haver recurso extraordinário e especial, e contra parcela não unânime de acórdão por embargos infringentes, não se nega a singularidade, pois temos decisão plural, com várias parcelas cada uma delas atacada por um tipo de recurso.</w:t>
      </w:r>
    </w:p>
    <w:p w:rsidR="005606AF" w:rsidRDefault="005606AF">
      <w:r>
        <w:lastRenderedPageBreak/>
        <w:t>Se existe decisão passível de recurso</w:t>
      </w:r>
      <w:r w:rsidR="0040538B">
        <w:t xml:space="preserve">, identificamos que existe recurso cabível no sistema para aquela espécie de decisão. Em segundo lugar precisamos identificar quem pode </w:t>
      </w:r>
      <w:proofErr w:type="gramStart"/>
      <w:r w:rsidR="0040538B">
        <w:t>recorrer,</w:t>
      </w:r>
      <w:proofErr w:type="gramEnd"/>
      <w:r w:rsidR="0040538B">
        <w:t xml:space="preserve"> o segundo requisito de admissibilidade é a legitimidade recursal.</w:t>
      </w:r>
    </w:p>
    <w:p w:rsidR="0040538B" w:rsidRDefault="0040538B">
      <w:r>
        <w:t>Legitimidade está disciplinada no artigo 499, previsão parecida com o artigo 487 já estudado na ação rescisória.</w:t>
      </w:r>
    </w:p>
    <w:p w:rsidR="0040538B" w:rsidRDefault="0040538B">
      <w:r>
        <w:t xml:space="preserve">A parte vencida, o terceiro juridicamente prejudicado e o MP quando atua como </w:t>
      </w:r>
      <w:proofErr w:type="spellStart"/>
      <w:r>
        <w:t>custus</w:t>
      </w:r>
      <w:proofErr w:type="spellEnd"/>
      <w:r>
        <w:t xml:space="preserve"> </w:t>
      </w:r>
      <w:proofErr w:type="spellStart"/>
      <w:r>
        <w:t>legis</w:t>
      </w:r>
      <w:proofErr w:type="spellEnd"/>
      <w:r>
        <w:t>, pois como parte se encaixa no primeiro tipo.</w:t>
      </w:r>
    </w:p>
    <w:p w:rsidR="0040538B" w:rsidRDefault="0040538B">
      <w:r>
        <w:t xml:space="preserve">Já falamos </w:t>
      </w:r>
      <w:r w:rsidR="0025376D">
        <w:t xml:space="preserve">que só recorre </w:t>
      </w:r>
      <w:r>
        <w:t xml:space="preserve">quando houver um prejuízo justificável para a parte que recorre. A </w:t>
      </w:r>
      <w:r w:rsidR="0025376D">
        <w:t>atividade re</w:t>
      </w:r>
      <w:r>
        <w:t>cursal está ligada ao resultado</w:t>
      </w:r>
      <w:r w:rsidR="0025376D">
        <w:t>, resultado que aquela decisão reflete nos interesses de quem em princípio está legitimado a recorrer contra ela.</w:t>
      </w:r>
    </w:p>
    <w:p w:rsidR="0025376D" w:rsidRDefault="0025376D">
      <w:r>
        <w:t xml:space="preserve">É preciso que haja prejuízo, </w:t>
      </w:r>
      <w:proofErr w:type="spellStart"/>
      <w:r>
        <w:t>sucumbimento</w:t>
      </w:r>
      <w:proofErr w:type="spellEnd"/>
      <w:r>
        <w:t xml:space="preserve">, para identificar o terceiro requisito que é o interesse recursal, não bastando </w:t>
      </w:r>
      <w:proofErr w:type="gramStart"/>
      <w:r>
        <w:t>a</w:t>
      </w:r>
      <w:proofErr w:type="gramEnd"/>
      <w:r>
        <w:t xml:space="preserve"> legitimidade.</w:t>
      </w:r>
    </w:p>
    <w:p w:rsidR="0025376D" w:rsidRDefault="00D01C0F">
      <w:r>
        <w:t>Quanto ao prejuízo é importante particularmente para entendermos a legitimidade da parte e do terceiro. Que prejuízo é esse? Precisa ser jurídico, não pode ser moral ou econômico. Precisa ser jurídico.</w:t>
      </w:r>
    </w:p>
    <w:p w:rsidR="00D01C0F" w:rsidRDefault="00D01C0F">
      <w:r>
        <w:t>Parte é sujeito parcial do processo. Não é só o autor e o réu que são partes, todo aquele que participa de um dos polos da relação processual é parte. Continuam sendo sujeitos parciais. Mas não apenas aqueles que estavam desde o começo, no início da relação processual. Todo aquele que no momento em que a decisão é proferida está em um dos polos é parte, pouco importa se entraram por uma das formas de intervenção de terceiro previstos em lei.</w:t>
      </w:r>
    </w:p>
    <w:p w:rsidR="00D01C0F" w:rsidRDefault="00D01C0F">
      <w:r>
        <w:t xml:space="preserve">Todos os que partem a integrar a relação processual é parte, mesmo que tenham integrado a relação processual, seja em que momento for, mesmo que não estivessem nela desde o início. É parte o substituto, o sucessor. </w:t>
      </w:r>
    </w:p>
    <w:p w:rsidR="00D01C0F" w:rsidRDefault="00D01C0F">
      <w:r>
        <w:t>As formas de intervenção de terceiro que podem levar à ampliação dos polos da relação processual</w:t>
      </w:r>
      <w:r w:rsidR="001E2896">
        <w:t>.</w:t>
      </w:r>
    </w:p>
    <w:p w:rsidR="001E2896" w:rsidRDefault="001E2896">
      <w:r>
        <w:t>Há forma de intervenção que não está disciplinada na seção de intervenção de terceiros que é a assistência. O assistente é forma de intervenção.</w:t>
      </w:r>
    </w:p>
    <w:p w:rsidR="0031573F" w:rsidRDefault="001E2896">
      <w:r>
        <w:t>Nomeação à autoria está em franca decadência, nem prevista na reforma do CPC. É o cumpridor de ordens ou mero detentor da coisa, nessas duas hipóteses não há apenas ilegitimidade passiva, mas o réu sabe quem é o legitimado passivo correto e</w:t>
      </w:r>
      <w:r w:rsidR="0031573F">
        <w:t>,</w:t>
      </w:r>
      <w:r>
        <w:t xml:space="preserve"> portanto é de sua obrigação indicá-lo ao processo, devendo fazê-lo no prazo da contestação, identificando o legitimado verdadeiro e não havendo concordância do autor, ou mesmo com essa concordância, havendo a recusa do nomeado, é que se apresenta contestação.</w:t>
      </w:r>
    </w:p>
    <w:p w:rsidR="00272121" w:rsidRDefault="0031573F">
      <w:r>
        <w:t xml:space="preserve">Quem é nomeado é o réu, tornando difícil a compreensão desse nome, pois se pode pensar que poderia ser chamado de “nomeação </w:t>
      </w:r>
      <w:r w:rsidR="002C09BF">
        <w:t>à</w:t>
      </w:r>
      <w:r>
        <w:t xml:space="preserve"> </w:t>
      </w:r>
      <w:proofErr w:type="spellStart"/>
      <w:r>
        <w:t>reutoria</w:t>
      </w:r>
      <w:proofErr w:type="spellEnd"/>
      <w:r>
        <w:t>”. Não é autoria do ponto de vista processual e sim do ponto de vista material, o autor do ato no mundo dos fatos, das coisas é que é o legitimado passivo.</w:t>
      </w:r>
    </w:p>
    <w:p w:rsidR="008C0656" w:rsidRDefault="00272121">
      <w:r>
        <w:lastRenderedPageBreak/>
        <w:t>Não é qualquer tipo de ilegitimidade passiva, é uma ilegitimidade específica. Entendem que foi derrogado esse tipo de intervenção por que ao detento foi dada a possibilidade de ser legitimado ativo, podendo, portanto ser legitimado passivo.</w:t>
      </w:r>
    </w:p>
    <w:p w:rsidR="008C0656" w:rsidRDefault="008C0656">
      <w:r>
        <w:t>Também é duvidada quanto ao cumpridor de ordens, pois se estaria retirando a responsabilidade dele.</w:t>
      </w:r>
    </w:p>
    <w:p w:rsidR="00CA3FD6" w:rsidRDefault="00CA3FD6">
      <w:r>
        <w:t xml:space="preserve">Se o nomeado vem ao processo não se aumenta o polo passivo, ocorre uma substituição, porque o réu original é </w:t>
      </w:r>
      <w:proofErr w:type="spellStart"/>
      <w:r>
        <w:t>extromitido</w:t>
      </w:r>
      <w:proofErr w:type="spellEnd"/>
      <w:r>
        <w:t xml:space="preserve">. </w:t>
      </w:r>
      <w:proofErr w:type="spellStart"/>
      <w:r>
        <w:t>Extromissão</w:t>
      </w:r>
      <w:proofErr w:type="spellEnd"/>
      <w:r>
        <w:t xml:space="preserve"> é o contrário de admitir.</w:t>
      </w:r>
    </w:p>
    <w:p w:rsidR="00CA3FD6" w:rsidRDefault="00CA3FD6">
      <w:r>
        <w:t>Oposição não cria ampliação de polos, ela tem uma lide em que o processo incidental que é movido pelo terceiro que se opõem ao autor e ao réu. Temos então uma nova relação processual, nesse processo novo que é prejudicial ao processo em andamento. Nessa nova relação temos o terceiro opoente no polo ativo e o réu e o autor do processo originário no polo passivo. Não há ampliação de polos, há nova relação processual que se cumula àquela originária, colocando as duas partes do processo original no polo passivo.</w:t>
      </w:r>
    </w:p>
    <w:p w:rsidR="00CA3FD6" w:rsidRDefault="00CA3FD6">
      <w:r>
        <w:t xml:space="preserve">A dificuldade está na distinção entre chamamento ao processo e denunciação à lide (o legislador diz denunciação da lide). No chamamento há uma obrigação solidária, o autor podia promover ação em face de qualquer um dos coobrigados solidários, mas como é </w:t>
      </w:r>
      <w:proofErr w:type="gramStart"/>
      <w:r>
        <w:t>solidária</w:t>
      </w:r>
      <w:proofErr w:type="gramEnd"/>
      <w:r>
        <w:t xml:space="preserve">, aquele que consta no polo passivo, pode chamar os outros devedores solidários que integrarão com ele o polo passivo. Os chamados tem uma relação com o autor. A relação não é só com o </w:t>
      </w:r>
      <w:proofErr w:type="spellStart"/>
      <w:r>
        <w:t>chamante</w:t>
      </w:r>
      <w:proofErr w:type="spellEnd"/>
      <w:r>
        <w:t>, é direta com o autor.</w:t>
      </w:r>
    </w:p>
    <w:p w:rsidR="00CA3FD6" w:rsidRDefault="00CA3FD6">
      <w:r>
        <w:t>Diferentemente da denunciação à lide, na qual o denunciante tem uma relação jurídica com o denunciado, mas o denunciado não tem nenhuma relação jurídica com a parte adversária ao denunciante. Entre o denunciante e o denunciado há um contrato ou uma previsão legal, em que o denunciante tem direito em ação de regresso a receber o que for condenado a pagar à parte contrária, a receber do denunciado. Há ampliação de polo, mas há também uma nova lide, lide paralela que pode se criar (porque o denunciado pode se recusar) entre denunciado e denunciante. Temos cumulação de ações e uma lide paralela. Entre denunciado e adversário do denunciante não há nenhuma relação jurídica.</w:t>
      </w:r>
    </w:p>
    <w:p w:rsidR="00CA3FD6" w:rsidRDefault="00CA3FD6">
      <w:r>
        <w:t xml:space="preserve">Nem no chamamento, nem na denunciação, os chamados ou denunciados </w:t>
      </w:r>
      <w:r w:rsidR="00046149">
        <w:t>não podem</w:t>
      </w:r>
      <w:r>
        <w:t xml:space="preserve"> se oferecer voluntariamente</w:t>
      </w:r>
      <w:r w:rsidR="00046149">
        <w:t xml:space="preserve"> para atuar no processo. Se o fizerem serão chamados de assistentes, porque assistência é a típica intervenção de terceiro voluntário em que o terceiro se apresenta, não é chamado, nem denunciado, nem citado, não foi incomodado com nenhum prejuízo ainda. Ele voluntariamente se apresenta no processo, ele precisa ter uma relação jurídica com uma das partes, de maneira que lhe interessa que essa parte saia vencedora</w:t>
      </w:r>
      <w:r w:rsidR="00E42F57">
        <w:t>, por isso ele requer sua admissão como assistente.</w:t>
      </w:r>
    </w:p>
    <w:p w:rsidR="00E42F57" w:rsidRDefault="00E42F57">
      <w:r>
        <w:t>O chamado, o assistente, o denunciado, todos ele se transformam em partes quando integram o processo. Nenhum deles se confundo com terceiro prejudicado que está previsto como legitimado no artigo 499, eles são partes, pois houve a intervenção no momento em que decisão é proferida.</w:t>
      </w:r>
    </w:p>
    <w:p w:rsidR="00E42F57" w:rsidRDefault="00E42F57">
      <w:r>
        <w:t xml:space="preserve">O terceiro prejudicado legitimado a recorrer é aquele que no momento em que a decisão é proferida, não faz parte da relação processual. Não integra. Esses terceiros seja se foram </w:t>
      </w:r>
      <w:r>
        <w:lastRenderedPageBreak/>
        <w:t>convocados para, seja porque se integra voluntariamente, esses terceiros não são os legitimados para a legitimidade recursal, eles são partes.</w:t>
      </w:r>
    </w:p>
    <w:p w:rsidR="00E42F57" w:rsidRDefault="00E42F57">
      <w:r>
        <w:t>O terceiro prejudicado é o que não participava do processo até o momento em que a decisão foi proferida e é para ele a previsão de legitimidade recursal do artigo 499.</w:t>
      </w:r>
    </w:p>
    <w:p w:rsidR="00E42F57" w:rsidRDefault="00E42F57">
      <w:r>
        <w:t xml:space="preserve">É um terceiro que caberia numa daquelas figuras de </w:t>
      </w:r>
      <w:proofErr w:type="gramStart"/>
      <w:r>
        <w:t>terceiro previstas</w:t>
      </w:r>
      <w:proofErr w:type="gramEnd"/>
      <w:r>
        <w:t xml:space="preserve"> no CPC, mas que não chegaram a ser chamados, nem denunciados, nem se apresentou como assistente, ou para ter se oposto</w:t>
      </w:r>
      <w:r w:rsidR="00BD4B12">
        <w:t>. Como nada disso aconteceu, ele sente o prejuízo jurídico da decisão. Não é um terceiro alheio, ele tinha algum nexo com aquele feito, que poderia ter sido integrado por qualquer uma dessas situações, mas não aconteceu, pois cada uma tem um momento oportuno, típico para serem exercitadas. Oposição antes da sentença, chamamento e denunciação na contestação e etc. Essa interdependência é jurídica.</w:t>
      </w:r>
    </w:p>
    <w:p w:rsidR="00BD4B12" w:rsidRDefault="00BD4B12">
      <w:r>
        <w:t>Exemplo da lanchonete e do colégio.</w:t>
      </w:r>
    </w:p>
    <w:p w:rsidR="00BD4B12" w:rsidRDefault="00BD4B12">
      <w:r>
        <w:t xml:space="preserve">A lanchonete que é instalada na esquina do colégio e no raio de quilômetros só </w:t>
      </w:r>
      <w:proofErr w:type="gramStart"/>
      <w:r>
        <w:t>tem ela</w:t>
      </w:r>
      <w:proofErr w:type="gramEnd"/>
      <w:r>
        <w:t>. E seu público alvo são as bocas nervosas do colégio. Aquele colégio é despejado e a lanchonete perde sua clientela. A lanchonete não pode recorrer contra a sentença que decreta o despejo, pois o prejuízo que ele teve é econômico, ele não tem nenhuma relação jurídica com aquele colégio.</w:t>
      </w:r>
    </w:p>
    <w:p w:rsidR="00BD4B12" w:rsidRDefault="00BD4B12">
      <w:r>
        <w:t xml:space="preserve">Mas se a lanchonete está dentro do colégio, </w:t>
      </w:r>
      <w:proofErr w:type="gramStart"/>
      <w:r>
        <w:t>a</w:t>
      </w:r>
      <w:proofErr w:type="gramEnd"/>
      <w:r>
        <w:t xml:space="preserve"> situação muda completamente, pois passa a ter uma relação jurídica, possivelmente com o colégio. Um franqueado, um sublocatário, </w:t>
      </w:r>
      <w:proofErr w:type="gramStart"/>
      <w:r>
        <w:t>ou seja</w:t>
      </w:r>
      <w:proofErr w:type="gramEnd"/>
      <w:r>
        <w:t xml:space="preserve"> lá o que for. O prejuízo econômico é mesmo, lá fora ou aqui dentro. No segundo exemplo há relação jurídica, logo ele pode recorrer contra a sentença que decretou o despejo.</w:t>
      </w:r>
    </w:p>
    <w:p w:rsidR="0043518B" w:rsidRDefault="0043518B">
      <w:r>
        <w:t xml:space="preserve">O terceiro enigmático, o </w:t>
      </w:r>
      <w:proofErr w:type="spellStart"/>
      <w:r>
        <w:t>amicus</w:t>
      </w:r>
      <w:proofErr w:type="spellEnd"/>
      <w:r>
        <w:t xml:space="preserve"> </w:t>
      </w:r>
      <w:proofErr w:type="spellStart"/>
      <w:r>
        <w:t>curiae</w:t>
      </w:r>
      <w:proofErr w:type="spellEnd"/>
      <w:r>
        <w:t xml:space="preserve"> não é nenhum desses terceiros.</w:t>
      </w:r>
    </w:p>
    <w:p w:rsidR="0043518B" w:rsidRDefault="0043518B">
      <w:r>
        <w:t xml:space="preserve"> O terceiro requisito é o interesse recursal é uma qualificação da legitimidade. Ele existe quando houver utilidade e necessidade do recurso. O recurso não pode ser fútil, precisa ser útil.</w:t>
      </w:r>
    </w:p>
    <w:p w:rsidR="00527F45" w:rsidRDefault="00527F45">
      <w:r>
        <w:t>Necessidade resulta de</w:t>
      </w:r>
      <w:r w:rsidR="0043518B">
        <w:t xml:space="preserve"> o recurso </w:t>
      </w:r>
      <w:r>
        <w:t>ser</w:t>
      </w:r>
      <w:r w:rsidR="0043518B">
        <w:t xml:space="preserve"> o úni</w:t>
      </w:r>
      <w:r>
        <w:t>co caminho</w:t>
      </w:r>
      <w:r w:rsidR="0043518B">
        <w:t xml:space="preserve"> de quem recorre para atingir seu ob</w:t>
      </w:r>
      <w:r>
        <w:t>jetivo. Utilidade é que o resultado, que virá com o julgamento desse recurso, deverá trazer um benefício a quem recorre.</w:t>
      </w:r>
    </w:p>
    <w:p w:rsidR="00C84E25" w:rsidRDefault="00527F45">
      <w:proofErr w:type="gramStart"/>
      <w:r>
        <w:t>Se recorre</w:t>
      </w:r>
      <w:proofErr w:type="gramEnd"/>
      <w:r>
        <w:t xml:space="preserve"> contra o resultado da decisão, nunca contra sua fundamentação. É o resultado dessa decisão que é objeto do recurso. Eu não posso querer recorrer para obter o mesmo resultado com fundamento diferente. O interesse só existe se houver essa consequência prática do recurso.</w:t>
      </w:r>
    </w:p>
    <w:p w:rsidR="00C84E25" w:rsidRDefault="00C84E25">
      <w:r>
        <w:t>Para que seja exercitado o recurso que o meu interesse recursal permaneça no momento em que o recurso é interposto, bem como no momento em que o recurso é julgado. Não pode ter havido fato extintivo ou modificativo do direito de recorrer.</w:t>
      </w:r>
    </w:p>
    <w:p w:rsidR="00C84E25" w:rsidRDefault="00C84E25">
      <w:r>
        <w:t xml:space="preserve">O quarto requisito previsto como requisito subjetivo ou intrínseco da presença do direito ao recurso é um requisito negativo, </w:t>
      </w:r>
      <w:proofErr w:type="gramStart"/>
      <w:r>
        <w:t>inexistência de fato impeditivo ou extintivo do poder de recorrer</w:t>
      </w:r>
      <w:proofErr w:type="gramEnd"/>
      <w:r>
        <w:t xml:space="preserve"> ou do direito de recorrer.</w:t>
      </w:r>
    </w:p>
    <w:p w:rsidR="006361F0" w:rsidRDefault="006361F0">
      <w:r>
        <w:lastRenderedPageBreak/>
        <w:t>Isso está relacionado com a preclusão. Não pode ter havido nenhuma preclusão que impeça o direito ao recurso. No CPC prevê, se a parte praticou qualquer ato incompatível com a vontade de recorrer ela perde o direito de recorrer.</w:t>
      </w:r>
    </w:p>
    <w:p w:rsidR="00EB7A2B" w:rsidRPr="00EB7A2B" w:rsidRDefault="00EB7A2B" w:rsidP="00EB7A2B">
      <w:r w:rsidRPr="00EB7A2B">
        <w:t>Art. 503.  A parte, que aceitar expressa ou tacitamente a sentença ou a decisão, não poderá recorrer.</w:t>
      </w:r>
    </w:p>
    <w:p w:rsidR="00EB7A2B" w:rsidRPr="00EB7A2B" w:rsidRDefault="00EB7A2B" w:rsidP="00EB7A2B">
      <w:r w:rsidRPr="00EB7A2B">
        <w:t>        Parágrafo único.  Considera-se aceitação tácita a prática, sem reserva alguma, de um ato incompatível com a vontade de recorrer.</w:t>
      </w:r>
    </w:p>
    <w:p w:rsidR="00EB7A2B" w:rsidRDefault="00EB7A2B">
      <w:r>
        <w:t xml:space="preserve">Trata da preclusão lógica, que decorre da prática de ato incompatível com a vontade de recorrer que é naturalmente uma posição de inconformismo, indignação, de não aceitação da decisão desfavorável. A prática de qualquer ato dentro ou fora do processo incompatível com o direito de recorrer, causa sua extinção. Essa extinção se dá pela preclusão lógica. Há outras duas formas como a </w:t>
      </w:r>
      <w:proofErr w:type="spellStart"/>
      <w:r>
        <w:t>consumativa</w:t>
      </w:r>
      <w:proofErr w:type="spellEnd"/>
      <w:r>
        <w:t>, que ocorre quando se pratica o ato e a temporal que é a pratica de ato dentro do prazo previsto em lei.</w:t>
      </w:r>
    </w:p>
    <w:p w:rsidR="00EB7A2B" w:rsidRDefault="00EB7A2B">
      <w:r>
        <w:t>Podem ocorrer os atos impeditivos ou extintivos previstos nos artigos anteriores, a desistência e a renúncia. Que são duas hipóteses de perda de interesse recursal.</w:t>
      </w:r>
    </w:p>
    <w:p w:rsidR="00EB7A2B" w:rsidRPr="00EB7A2B" w:rsidRDefault="00EB7A2B" w:rsidP="00EB7A2B">
      <w:r w:rsidRPr="00EB7A2B">
        <w:t> Art. 501.  O recorrente poderá, a qualquer tempo, sem a anuência do recorrido ou dos litisconsortes, desistir do recurso.</w:t>
      </w:r>
    </w:p>
    <w:p w:rsidR="00EB7A2B" w:rsidRDefault="00EB7A2B" w:rsidP="00EB7A2B">
      <w:r w:rsidRPr="00EB7A2B">
        <w:t>Art. 502.  A renúncia ao direito de recorrer independe da aceitação da outra parte.</w:t>
      </w:r>
    </w:p>
    <w:p w:rsidR="00EB7A2B" w:rsidRPr="00EB7A2B" w:rsidRDefault="00EB7A2B" w:rsidP="00EB7A2B">
      <w:r>
        <w:t>A desistência leva à perda do interesse de recorrer que pode se dar a qualquer momento depois de exercitado o recurso. Não se confundindo com renúncia, que não depende da aceitação da outra parte, mas é um ato prévio ao recurso, antes de exercitá-lo a parte renuncia ao direito de recorrer.</w:t>
      </w:r>
    </w:p>
    <w:p w:rsidR="00D77F8E" w:rsidRDefault="00CA3FD6">
      <w:r>
        <w:t>Q</w:t>
      </w:r>
      <w:r w:rsidR="00AF3065">
        <w:t>uanto aos extrínsecos ou objetivos:</w:t>
      </w:r>
    </w:p>
    <w:p w:rsidR="001F578B" w:rsidRDefault="001F578B">
      <w:r>
        <w:t>Além dos requisitos que identificam a existência do direito ao recurso temos os requisitos chamados de objetivo ou extrínsecos que dizem respeito à forma de exercício ao direito de recurso.</w:t>
      </w:r>
    </w:p>
    <w:p w:rsidR="001F578B" w:rsidRDefault="001F578B">
      <w:r>
        <w:t>O primeiro desses requisitos ou pressupostos extrínsecos é a regularidade formal.</w:t>
      </w:r>
    </w:p>
    <w:p w:rsidR="001F578B" w:rsidRDefault="001F578B">
      <w:r>
        <w:t>O que contém essa regularidade formal? Todos os recursos devem ser escritos, não existem no nosso si</w:t>
      </w:r>
      <w:r w:rsidR="004F1054">
        <w:t xml:space="preserve">stema os recursos orais. Mas no artigo 523 existe o agravo retido oral, mas ele na verdade é escrito. Ainda que interposto em audiência </w:t>
      </w:r>
      <w:proofErr w:type="gramStart"/>
      <w:r w:rsidR="004F1054">
        <w:t>é</w:t>
      </w:r>
      <w:proofErr w:type="gramEnd"/>
      <w:r w:rsidR="004F1054">
        <w:t xml:space="preserve"> reduzido à escrita, mas quem escreve não é o advogado da parte, é o escrevente. Ele é julgado a partir do que foi escrito, não o que foi falado.</w:t>
      </w:r>
    </w:p>
    <w:p w:rsidR="004F1054" w:rsidRDefault="004F1054">
      <w:r>
        <w:t>Deve ser escrito em português, de preferência sem expressões em latim, porque muitos não saber escrever nem em português, quem dirá latim. Sem adjetivos e advérbios, com muitos verbos e substantivos.</w:t>
      </w:r>
    </w:p>
    <w:p w:rsidR="004F1054" w:rsidRDefault="004F1054">
      <w:r>
        <w:t xml:space="preserve">O recurso deve ser dirigido à autoridade competente para recebê-lo conforme dispõe a lei. Não há disciplina única. Há recursos que são interpostos perante autoridade que proferiu a </w:t>
      </w:r>
      <w:r>
        <w:lastRenderedPageBreak/>
        <w:t xml:space="preserve">decisão da qual se recorre, é a autoridade de quem se recorre, a autoridade a </w:t>
      </w:r>
      <w:proofErr w:type="spellStart"/>
      <w:r>
        <w:t>quo</w:t>
      </w:r>
      <w:proofErr w:type="spellEnd"/>
      <w:r>
        <w:t>, pois foi ela que proferiu a decisão recorrida. A autoridade para quem se recorre é conhecida pela expressão ad quem, autoridade para quem se recorre.</w:t>
      </w:r>
    </w:p>
    <w:p w:rsidR="004F1054" w:rsidRDefault="004F1054">
      <w:r>
        <w:t xml:space="preserve">Na sistemática do CPC, alguns recursos são interpostos perante autoridade a </w:t>
      </w:r>
      <w:proofErr w:type="spellStart"/>
      <w:r>
        <w:t>quo</w:t>
      </w:r>
      <w:proofErr w:type="spellEnd"/>
      <w:r>
        <w:t xml:space="preserve">, de quem se recorre, e outros são interpostos direitamente perante ad quem, para quem se recorre. Perante a autoridade a </w:t>
      </w:r>
      <w:proofErr w:type="spellStart"/>
      <w:r>
        <w:t>quo</w:t>
      </w:r>
      <w:proofErr w:type="spellEnd"/>
      <w:r>
        <w:t xml:space="preserve"> se interpõe o recurso de apelação</w:t>
      </w:r>
      <w:r w:rsidR="003F0CC5">
        <w:t>, o extraordinário, o especial. Perante o ad quem é interposto o agravo de instrumento, por exemplo.</w:t>
      </w:r>
    </w:p>
    <w:p w:rsidR="003F0CC5" w:rsidRDefault="003F0CC5">
      <w:r>
        <w:t>Portanto, deve-se manter cuidado em identificar para quem se deve endereçar a peça recursal. Quem vai receber o recurso conforme a lei.</w:t>
      </w:r>
    </w:p>
    <w:p w:rsidR="003F0CC5" w:rsidRDefault="003F0CC5">
      <w:r>
        <w:t>A essa autoridade que recebe o recurso, que obviamente essa peça recursal deve estar dirigida, com a identificação da autoridade a qual nos dirigimos que vai receber nossos recursos, com o nome das partes, do processo, do procedimento, e nós podemos usar o artigo 514, apesar de estar na parte da apelação, como modelo.</w:t>
      </w:r>
    </w:p>
    <w:p w:rsidR="003F0CC5" w:rsidRDefault="003F0CC5">
      <w:r>
        <w:t xml:space="preserve">Nem </w:t>
      </w:r>
      <w:proofErr w:type="gramStart"/>
      <w:r>
        <w:t>no 514</w:t>
      </w:r>
      <w:proofErr w:type="gramEnd"/>
      <w:r>
        <w:t>, nem em qualquer outro artigo do CPC, há a previsão ou determinação de que a peça recursal deva ser bipartida, isto é, um requerimento de encaminhamento para a autoridade que recebe o recurso e em anexo, razões dirigidas à autoridade que vai julgar o recurso.</w:t>
      </w:r>
    </w:p>
    <w:p w:rsidR="003F0CC5" w:rsidRDefault="003F0CC5">
      <w:r>
        <w:t>Ela é de bom tom, mesmo não sendo obrigatória por lei. Porque vamos nos dirigir à autoridade que vai receber o recurso e em segundo lugar àquela que irá julgá-lo. Essa divisão das peças, embora não prevista em lei, é uma providência elegante, já que estamos tratando com duas autoridades distintas.</w:t>
      </w:r>
    </w:p>
    <w:p w:rsidR="000A3404" w:rsidRDefault="000A3404">
      <w:proofErr w:type="gramStart"/>
      <w:r>
        <w:t>Se temos</w:t>
      </w:r>
      <w:proofErr w:type="gramEnd"/>
      <w:r>
        <w:t xml:space="preserve"> uma autoridade que recebe e uma que julga é de bom tom bipartir as peças do recurso. A folha de rosto ou peça de interposição para o que recebe e as razões para quem julga. Um requerimento de encaminhamento das razões, um requerimento de processamento do recurso e capeando as razões do próprio recurso, o atendimento ao conteúdo </w:t>
      </w:r>
      <w:proofErr w:type="gramStart"/>
      <w:r>
        <w:t>do 514</w:t>
      </w:r>
      <w:proofErr w:type="gramEnd"/>
      <w:r>
        <w:t>, na peça em separado que se denomina razões de recurso.</w:t>
      </w:r>
    </w:p>
    <w:p w:rsidR="000A3404" w:rsidRDefault="000A3404">
      <w:r>
        <w:t>O que interessa no recurso é a identificação não só do processo em que a decisão for proferida</w:t>
      </w:r>
      <w:r w:rsidR="00AA5CE3">
        <w:t>, mas fundamentalmente as razões de inconformismo, inciso II do artigo 514. Essas razões devem identificar o inconformismo do recorrente com a decisão. Por isso devem impugnar precisamente aquilo que na decisão, o recorrente discorda. Tanto na origem, seja no conteúdo.</w:t>
      </w:r>
    </w:p>
    <w:p w:rsidR="000A3404" w:rsidRDefault="000A3404">
      <w:r>
        <w:t>Quando não há essa dicotomia e vai direito para o tribunal, não tem por que ter duas peças, como é o caso do agravo de instrumento. Na prática não é assim, mas está errado.</w:t>
      </w:r>
    </w:p>
    <w:p w:rsidR="003F0CC5" w:rsidRDefault="00446A84">
      <w:r>
        <w:t>Nenhum recurso será julgado pelo tribunal inteiro. Não se dirige ao tribunal e sim aos julgadores, no máximo três integrantes numa câmara. Dirigir-se à câmara ou aos julgadores</w:t>
      </w:r>
      <w:r w:rsidR="000A3404">
        <w:t xml:space="preserve">. </w:t>
      </w:r>
      <w:r>
        <w:t>“Egrégio”, “</w:t>
      </w:r>
      <w:r w:rsidR="000A3404">
        <w:t>ínclito</w:t>
      </w:r>
      <w:r>
        <w:t>”</w:t>
      </w:r>
      <w:r w:rsidR="00654AF3">
        <w:t xml:space="preserve"> não </w:t>
      </w:r>
      <w:proofErr w:type="gramStart"/>
      <w:r w:rsidR="00654AF3">
        <w:t>são</w:t>
      </w:r>
      <w:proofErr w:type="gramEnd"/>
      <w:r w:rsidR="00654AF3">
        <w:t xml:space="preserve"> recomendáveis</w:t>
      </w:r>
      <w:r w:rsidR="000A3404">
        <w:t>.</w:t>
      </w:r>
    </w:p>
    <w:p w:rsidR="00AA5CE3" w:rsidRDefault="00AA5CE3">
      <w:r>
        <w:lastRenderedPageBreak/>
        <w:t xml:space="preserve">É comum hoje as partes </w:t>
      </w:r>
      <w:proofErr w:type="gramStart"/>
      <w:r>
        <w:t>esquecerem de</w:t>
      </w:r>
      <w:proofErr w:type="gramEnd"/>
      <w:r>
        <w:t xml:space="preserve"> impugnarem a decisão e não panfletarem suas teses.</w:t>
      </w:r>
      <w:r w:rsidR="00654AF3">
        <w:t xml:space="preserve"> Isso se tornou um problema crônico, tanto que o STF teve de organizar uma súmula dizendo sobre a inadmissibilidade de recurso que não impugna precisamente a decisão recorrida.</w:t>
      </w:r>
    </w:p>
    <w:p w:rsidR="00654AF3" w:rsidRDefault="00654AF3">
      <w:r>
        <w:t xml:space="preserve">O artigo 505 diz que o recurso pode se voltar contra a totalidade ou contra parte da decisão. Só se sabe se ele se voltou contra a totalidade da decisão, pelas razões, se elas forem omissas, se não indicam o que da decisão se está sendo </w:t>
      </w:r>
      <w:proofErr w:type="gramStart"/>
      <w:r>
        <w:t xml:space="preserve">impugnado, a decisão inteira </w:t>
      </w:r>
      <w:proofErr w:type="spellStart"/>
      <w:r>
        <w:t>precuirá</w:t>
      </w:r>
      <w:proofErr w:type="spellEnd"/>
      <w:proofErr w:type="gramEnd"/>
      <w:r>
        <w:t>. Porque o que não é objeto de recurso se torna estável.</w:t>
      </w:r>
    </w:p>
    <w:p w:rsidR="00654AF3" w:rsidRDefault="00654AF3">
      <w:r>
        <w:t>É indispensável que se impugne a decisão, os pontos da decisão que o recorrente não concorda. O requerimento de novo julgamento é muito importante.</w:t>
      </w:r>
    </w:p>
    <w:p w:rsidR="00654AF3" w:rsidRDefault="00654AF3">
      <w:r>
        <w:t xml:space="preserve">No artigo 514 há </w:t>
      </w:r>
      <w:proofErr w:type="gramStart"/>
      <w:r>
        <w:t>a utilização da expressão pedido de</w:t>
      </w:r>
      <w:r w:rsidR="00B43259">
        <w:t xml:space="preserve"> nova decisão de</w:t>
      </w:r>
      <w:r>
        <w:t xml:space="preserve"> forma vulgar</w:t>
      </w:r>
      <w:proofErr w:type="gramEnd"/>
      <w:r>
        <w:t xml:space="preserve"> em ao no sentido técnico jurídico. </w:t>
      </w:r>
      <w:proofErr w:type="gramStart"/>
      <w:r>
        <w:t>Pedido é pretensão deduzida em juízo</w:t>
      </w:r>
      <w:proofErr w:type="gramEnd"/>
      <w:r>
        <w:t xml:space="preserve"> e pretensão é só aquela que consta na petição inicial, na petição reconvencional, que se pede </w:t>
      </w:r>
      <w:r w:rsidR="00B43259">
        <w:t>d</w:t>
      </w:r>
      <w:r>
        <w:t>o judiciário e não que se requer um novo</w:t>
      </w:r>
      <w:r w:rsidR="00B43259">
        <w:t xml:space="preserve"> julgamento do tema já julgado. Então a forma tecnicamente correta o requerimento de novo julgamento.</w:t>
      </w:r>
    </w:p>
    <w:p w:rsidR="00B43259" w:rsidRDefault="00B43259">
      <w:r>
        <w:t>Esse requerimento de novo julgamento pode ser cumulado quando o recorrente apresentou argumentos com diferentes propósitos, contra a decisão recorrida. É bom lembrar que o princípio da eventualidade rege todos os atos das partes, não apenas a petição inicial, a contestação, mas também a manifestação recursal. Isso significa que, se a parte que recorre entende que o ato é viciado, quer que o ato seja cassado, pois é viciado, pois ela requereu a produção de uma prova e o juiz não quis fazer e sentenciou sem a produção da prova, o que ela deseja é a anulação da sentença, mas ela não vai ter outra chance de recorrer se o tribunal não acolher seu requerimento de nulidade da sentença, então ela deve usar o evento único do recurso, para indicar seu inconformismo contra a regularidade do ato, requerendo sua cassação, no entanto, se assim não for entendido, deve-se deduzir as razões de inconformismo contra o conteúdo do ato. Os requerimentos serão cumulados, em primeiro lugar, o requerimento de nulidade da decisão, não sendo acolhido, o requerimento de novo julgamento para a modificação da decisão.</w:t>
      </w:r>
    </w:p>
    <w:p w:rsidR="008D281F" w:rsidRDefault="00B43259">
      <w:r>
        <w:t>Essa cumulação é possível no recurso, pois não haverá outra oportunidade para se voltar contra o conteúdo da decisão.</w:t>
      </w:r>
    </w:p>
    <w:p w:rsidR="00D77A20" w:rsidRDefault="008D281F">
      <w:r>
        <w:t xml:space="preserve">Tantos serão os requerimentos quanto </w:t>
      </w:r>
      <w:proofErr w:type="gramStart"/>
      <w:r>
        <w:t>as</w:t>
      </w:r>
      <w:proofErr w:type="gramEnd"/>
      <w:r>
        <w:t xml:space="preserve"> teses levantadas, contra a validade, contra o conteúdo, os valores da condenação caso a decisão seja mantida e etc.</w:t>
      </w:r>
    </w:p>
    <w:p w:rsidR="00D77A20" w:rsidRDefault="00D77A20">
      <w:r>
        <w:t>O segundo requisito objetivo é a tempestividade e sobre ela trata o artigo 506. Não possui o prazo de interposição de todos os recursos, mas da maior parte deles. Ele trata dos recursos que são exercitados no prazo comum de 15 dias, mas não estão todos os tipos.</w:t>
      </w:r>
    </w:p>
    <w:p w:rsidR="00D77A20" w:rsidRDefault="00D77A20">
      <w:r>
        <w:t>Os recursos exercitados no prazo de 10 dias são o agravo contra decisão proferida em 1º grau de jurisdição e o agravo contra decisão denegatória de recurso especial e extraordinário. Esses dois recursos são exercitados no prazo de 10 dias.</w:t>
      </w:r>
    </w:p>
    <w:p w:rsidR="00700BCF" w:rsidRDefault="00D77A20">
      <w:r>
        <w:t>Os embargos de declaração e o agravo interno</w:t>
      </w:r>
      <w:r w:rsidR="00700BCF">
        <w:t xml:space="preserve"> são exercitados no prazo de </w:t>
      </w:r>
      <w:proofErr w:type="gramStart"/>
      <w:r w:rsidR="00700BCF">
        <w:t>5</w:t>
      </w:r>
      <w:proofErr w:type="gramEnd"/>
      <w:r w:rsidR="00700BCF">
        <w:t xml:space="preserve"> dias.</w:t>
      </w:r>
    </w:p>
    <w:p w:rsidR="00700BCF" w:rsidRDefault="00700BCF">
      <w:r>
        <w:lastRenderedPageBreak/>
        <w:t>O direito de recurso existe a partir do momento em que as partes são intimadas da decisão judicial, não existe antes nem depois de passado o prazo de exercício previsto em lei. O tempo dos atos é o previsto em lei, o tempo do recurso é aquele que vai desde a intimação das partes do teor da decisão e termina com o encerramento dos dias, no prazo previsto em lei, não existindo direito de recorrer nem antes nem depois. Há preclusão temporal.</w:t>
      </w:r>
    </w:p>
    <w:p w:rsidR="00700BCF" w:rsidRDefault="00700BCF">
      <w:proofErr w:type="gramStart"/>
      <w:r>
        <w:t>Se inicia</w:t>
      </w:r>
      <w:proofErr w:type="gramEnd"/>
      <w:r>
        <w:t xml:space="preserve"> ou da intimação pessoal das partes quando o ato decisório é proferido em audiência, que no processo civil é exceção ou da intimação das partes do dispositivo do ato decisório que é a regra, o mais comum. O início do prazo é que possibilita o exercício do direito de recorrer, não existe antes dele</w:t>
      </w:r>
      <w:r w:rsidR="00BB2B00">
        <w:t>, como deve começar igualmente para ambas as partes, homogeneamente</w:t>
      </w:r>
      <w:r>
        <w:t>.</w:t>
      </w:r>
    </w:p>
    <w:p w:rsidR="00BB2B00" w:rsidRDefault="00BB2B00">
      <w:r>
        <w:t>O que vem antes ou depois pode ser chamado de intempestivo, fora do tempo. O STF firmou um bom número de decisões negando recursos interpostos antes do prazo legal. Interposto o recurso antes do prazo legal, só será admitido se vier a ser expressamente ratificado, não emendado, dentro do prazo legal. Foi um remédio “tampão”.</w:t>
      </w:r>
    </w:p>
    <w:p w:rsidR="00B61AA6" w:rsidRDefault="00B61AA6">
      <w:r>
        <w:t>O último requisito é o preparo que deve provado na interposição do recurso, na interposição deve ser provado o pagamento das custas recursais, e as despesas de serviço, porte de retorno e remessa, o que é uma oposição o processo eletrônico, que é via internet e não custa nada.</w:t>
      </w:r>
    </w:p>
    <w:p w:rsidR="00B61AA6" w:rsidRDefault="00B61AA6">
      <w:proofErr w:type="gramStart"/>
      <w:r>
        <w:t>As custas</w:t>
      </w:r>
      <w:proofErr w:type="gramEnd"/>
      <w:r>
        <w:t xml:space="preserve"> precisam ser pagas e deve ser provado o pagamento na interposição pois é expressamente previsto no artigo 511. O que pode ser complementado depois é o porte, mas </w:t>
      </w:r>
      <w:proofErr w:type="gramStart"/>
      <w:r>
        <w:t>as custas</w:t>
      </w:r>
      <w:proofErr w:type="gramEnd"/>
      <w:r>
        <w:t xml:space="preserve"> obrigatoriamente precisam ter seu recolhimento comprovado na interposição do recurso.</w:t>
      </w:r>
    </w:p>
    <w:p w:rsidR="003250FB" w:rsidRDefault="00B61AA6">
      <w:r>
        <w:t xml:space="preserve">Só estão </w:t>
      </w:r>
      <w:proofErr w:type="gramStart"/>
      <w:r>
        <w:t xml:space="preserve">liberados </w:t>
      </w:r>
      <w:r w:rsidR="003250FB">
        <w:t xml:space="preserve">do pagamento </w:t>
      </w:r>
      <w:r>
        <w:t>das custas recursais</w:t>
      </w:r>
      <w:proofErr w:type="gramEnd"/>
      <w:r>
        <w:t xml:space="preserve"> as pessoas jurídicas de direito público, o MP </w:t>
      </w:r>
      <w:r w:rsidR="003250FB">
        <w:t>e as partes que previamente tiveram</w:t>
      </w:r>
      <w:r>
        <w:t xml:space="preserve"> concedido o benefício da justiça gratuita.</w:t>
      </w:r>
      <w:r w:rsidR="003250FB">
        <w:t xml:space="preserve"> Se a parte deixa para o último minuto para requerer a concessão do benefício na interposição do recurso e esse benefício não lhe for concedido pela autoridade que recebe o recurso, terá o recurso considerado deserto. Não será admitido pela falta de pagamento das custas. Se a parte já teve concedido o benefício, esse vale para todos os atos processuais. Mas se ainda não tinha, com a necessidade de interpor o recurso, o requerimento de gratuidade deve anteceder a interposição de recurso, se deixar para requerer no último momento e a autoridade que recebe não conceder, o recurso não será admitido, por ser deserto.</w:t>
      </w:r>
    </w:p>
    <w:p w:rsidR="00451469" w:rsidRDefault="00451469"/>
    <w:p w:rsidR="00451469" w:rsidRDefault="00723F8D">
      <w:r>
        <w:t>Os recursos em geral, salvo duas exceções, são formados pelo principio do contraditório, que significa que, uma vez recebido o recurso, pela autoridade que recebe o recurso. Na sistemática processual existem recursos que são recebidos</w:t>
      </w:r>
      <w:r w:rsidR="00C20AC5">
        <w:t>,</w:t>
      </w:r>
      <w:r>
        <w:t xml:space="preserve"> interpostos perante a autoridade que proferiu a mesma decisão recorrid</w:t>
      </w:r>
      <w:r w:rsidR="00C20AC5">
        <w:t>a, mas se destina a outra autoridade que vai julgar os recursos.</w:t>
      </w:r>
    </w:p>
    <w:p w:rsidR="00C20AC5" w:rsidRDefault="00C20AC5">
      <w:r>
        <w:t xml:space="preserve">Em suma situação em que há duas autoridades envolvidas no exercício recursal, temos dois momentos de análise dos requisitos ou pressupostos de admissibilidade. O primeiro exame é o provisório que é realizado pela a autoridade que recebe o recurso, mas não é a autoridade que </w:t>
      </w:r>
      <w:r>
        <w:lastRenderedPageBreak/>
        <w:t xml:space="preserve">vai </w:t>
      </w:r>
      <w:proofErr w:type="gramStart"/>
      <w:r>
        <w:t>julgar,</w:t>
      </w:r>
      <w:proofErr w:type="gramEnd"/>
      <w:r>
        <w:t xml:space="preserve"> que é a autoridade a </w:t>
      </w:r>
      <w:proofErr w:type="spellStart"/>
      <w:r>
        <w:t>quo</w:t>
      </w:r>
      <w:proofErr w:type="spellEnd"/>
      <w:r>
        <w:t>. Temos depois o exame definitivo que se dá no julgamento do próprio recurso perante autoridade ad quem.</w:t>
      </w:r>
    </w:p>
    <w:p w:rsidR="00C20AC5" w:rsidRDefault="00C20AC5">
      <w:r>
        <w:t xml:space="preserve">Na maior parte dos recursos, mas isso não é regra, há recursos que são </w:t>
      </w:r>
      <w:proofErr w:type="spellStart"/>
      <w:r>
        <w:t>interponíveis</w:t>
      </w:r>
      <w:proofErr w:type="spellEnd"/>
      <w:r>
        <w:t xml:space="preserve"> diretamente perante autoridade que vai julgá-los, nas hipóteses em que há exame de admissibilidade provisório é realisado perante autoridade de quem se recorre, da qual se recorre, esse exame pode ser feito antes ou depois de ter sido dada a oportunidade do contraditório. </w:t>
      </w:r>
    </w:p>
    <w:p w:rsidR="00C20AC5" w:rsidRDefault="00C20AC5">
      <w:r>
        <w:t xml:space="preserve">Contraditório esse que é exercitado pela parte que está no polo contrário à parte que interpôs </w:t>
      </w:r>
      <w:proofErr w:type="gramStart"/>
      <w:r>
        <w:t>o recursos</w:t>
      </w:r>
      <w:proofErr w:type="gramEnd"/>
      <w:r>
        <w:t>. O polo passivo é sempre o adversário do recorrente, nunca a autoridade que proferiu o próprio recurso.</w:t>
      </w:r>
    </w:p>
    <w:p w:rsidR="00C20AC5" w:rsidRDefault="00C20AC5">
      <w:r>
        <w:t>Esse contraditório é obedecido em todos os tipos de recurso, salvo</w:t>
      </w:r>
      <w:r w:rsidR="003B143E">
        <w:t xml:space="preserve"> os embargos de declaração (há hipóteses em que se abre contraditório, mas não está previsto em lei) e o agravo interno, que é cabível contra decisão unipessoal de integrante de tribunal.</w:t>
      </w:r>
    </w:p>
    <w:p w:rsidR="003B143E" w:rsidRDefault="003B143E">
      <w:proofErr w:type="gramStart"/>
      <w:r>
        <w:t>A analise</w:t>
      </w:r>
      <w:proofErr w:type="gramEnd"/>
      <w:r>
        <w:t xml:space="preserve"> da presença dos requisitos de admissibilidade pela autoridade a </w:t>
      </w:r>
      <w:proofErr w:type="spellStart"/>
      <w:r>
        <w:t>quo</w:t>
      </w:r>
      <w:proofErr w:type="spellEnd"/>
      <w:r>
        <w:t>, verificamos no artigo 518, embora esteja na apelação, mas sendo aplicável a todos os recursos, podemos verificar, se o exame dos pressupostos de admissibilidade pode se dar antes de se dar oportunidade da parte adversária apresentar sua resposta, mas também pode se dar depois dessa resposta.</w:t>
      </w:r>
    </w:p>
    <w:p w:rsidR="003B143E" w:rsidRDefault="003B143E">
      <w:r>
        <w:t xml:space="preserve">Se enfatiza a possibilidade de o juiz a </w:t>
      </w:r>
      <w:proofErr w:type="spellStart"/>
      <w:r>
        <w:t>quo</w:t>
      </w:r>
      <w:proofErr w:type="spellEnd"/>
      <w:r>
        <w:t xml:space="preserve"> </w:t>
      </w:r>
      <w:proofErr w:type="gramStart"/>
      <w:r>
        <w:t>proceder</w:t>
      </w:r>
      <w:proofErr w:type="gramEnd"/>
      <w:r>
        <w:t xml:space="preserve"> esse exame dos pressupostos inclusive depois de apresentado o direito de resposta exercitado pelo adversário do recorrente de maneira a evitar que seja dado seguimento ao processamento de um recurso manifestamente inadmissível.</w:t>
      </w:r>
    </w:p>
    <w:p w:rsidR="003B143E" w:rsidRDefault="003B143E">
      <w:r>
        <w:t>É regra geral a ser aplicada em todos os recurso</w:t>
      </w:r>
      <w:r w:rsidR="00BF10C9">
        <w:t>s</w:t>
      </w:r>
      <w:r>
        <w:t xml:space="preserve"> em que a interposição se dá perante o juízo que proferiu a decisão da qual se recorre:</w:t>
      </w:r>
    </w:p>
    <w:p w:rsidR="003B143E" w:rsidRPr="003B143E" w:rsidRDefault="003B143E" w:rsidP="003B143E">
      <w:r w:rsidRPr="003B143E">
        <w:t xml:space="preserve">Art. 518.  Interposta a apelação, o juiz, declarando os efeitos em que a recebe, mandará dar vista ao apelado para responder. </w:t>
      </w:r>
    </w:p>
    <w:p w:rsidR="003B143E" w:rsidRPr="003B143E" w:rsidRDefault="003B143E" w:rsidP="003B143E">
      <w:r w:rsidRPr="003B143E">
        <w:t>        § 1</w:t>
      </w:r>
      <w:r w:rsidRPr="003B143E">
        <w:rPr>
          <w:u w:val="single"/>
          <w:vertAlign w:val="superscript"/>
        </w:rPr>
        <w:t>o</w:t>
      </w:r>
      <w:r w:rsidRPr="003B143E">
        <w:t xml:space="preserve"> O juiz não receberá o recurso de apelação quando a sentença estiver em conformidade com súmula do Superior Tribunal de Justiça ou do Supremo Tribunal Federal. </w:t>
      </w:r>
    </w:p>
    <w:p w:rsidR="003B143E" w:rsidRPr="003B143E" w:rsidRDefault="003B143E" w:rsidP="003B143E">
      <w:r w:rsidRPr="003B143E">
        <w:t>        § 2</w:t>
      </w:r>
      <w:r w:rsidRPr="003B143E">
        <w:rPr>
          <w:u w:val="single"/>
          <w:vertAlign w:val="superscript"/>
        </w:rPr>
        <w:t>o</w:t>
      </w:r>
      <w:r w:rsidRPr="003B143E">
        <w:t xml:space="preserve"> Apresentada </w:t>
      </w:r>
      <w:proofErr w:type="gramStart"/>
      <w:r w:rsidRPr="003B143E">
        <w:t>a</w:t>
      </w:r>
      <w:proofErr w:type="gramEnd"/>
      <w:r w:rsidRPr="003B143E">
        <w:t xml:space="preserve"> resposta, é facultado ao juiz,</w:t>
      </w:r>
      <w:r w:rsidRPr="003B143E">
        <w:rPr>
          <w:i/>
          <w:iCs/>
        </w:rPr>
        <w:t> </w:t>
      </w:r>
      <w:r w:rsidRPr="003B143E">
        <w:t>em cinco dias, o reexame dos pressupostos de admissibilidade do recurso. </w:t>
      </w:r>
    </w:p>
    <w:p w:rsidR="003B143E" w:rsidRDefault="00BF10C9">
      <w:r>
        <w:t>O parágrafo 2º enfatiza a conveniência de que a autoridade que recebe o recurso verifique a presença dos requisitos, inclusive depois da apresentação das contrarrazões, porque é o adversário do recorrente que tem melhores e maiores condições de identificação de pressupostos que a autoridade que faz a análise provisória.</w:t>
      </w:r>
    </w:p>
    <w:p w:rsidR="00BF10C9" w:rsidRDefault="00BF10C9">
      <w:r>
        <w:t xml:space="preserve">É importante que depois de recebida as contrarrazões </w:t>
      </w:r>
      <w:proofErr w:type="gramStart"/>
      <w:r>
        <w:t>seja</w:t>
      </w:r>
      <w:proofErr w:type="gramEnd"/>
      <w:r>
        <w:t xml:space="preserve"> refeita a análise.</w:t>
      </w:r>
    </w:p>
    <w:p w:rsidR="00BF10C9" w:rsidRDefault="00BF10C9">
      <w:r>
        <w:t>O artigo 500 envolve uma forma particular de recorrer, essa forma de recorrer que surge no exercício do contraditório</w:t>
      </w:r>
      <w:r w:rsidR="001733FD">
        <w:t xml:space="preserve"> ao recurso</w:t>
      </w:r>
      <w:r w:rsidR="00F6208E">
        <w:t>.</w:t>
      </w:r>
      <w:r w:rsidR="001733FD">
        <w:t xml:space="preserve"> É uma forma de recorrer e não um tipo recursal. É </w:t>
      </w:r>
      <w:r w:rsidR="001733FD">
        <w:lastRenderedPageBreak/>
        <w:t>aplicável a t</w:t>
      </w:r>
      <w:r w:rsidR="00441B8C">
        <w:t>odos os tipos recursais, salvo os agravos (de nenhum tipo) e os embargos de declaração, que nunca entram em regra nenhuma.</w:t>
      </w:r>
    </w:p>
    <w:p w:rsidR="00441B8C" w:rsidRDefault="00441B8C">
      <w:r>
        <w:t>Todos os demais tipos admitem essa forma de recorrer desde que aconteça a hipótese do artigo 500, essa forma de recorrer tem uma denominação equivocada que leva a uma quantidade despropositada, desproporcional de dúvidas.</w:t>
      </w:r>
    </w:p>
    <w:p w:rsidR="00441B8C" w:rsidRDefault="00441B8C">
      <w:r>
        <w:t>A figura é denominada recurso adesivo. Não é recurso</w:t>
      </w:r>
      <w:r w:rsidR="004C4598">
        <w:t>,</w:t>
      </w:r>
      <w:r>
        <w:t xml:space="preserve"> nem é adesivo. Não é recurso porque não é um tipo recursal é uma forma de recorrer, uma forma </w:t>
      </w:r>
      <w:r w:rsidR="004C4598">
        <w:t>que está lastreada numa circunstância específica, ocorrência de uma decisão ou prolação de uma decisão que esteja parcialmente favorável e parcialmente desfavorável aos dois polos da relação processual.</w:t>
      </w:r>
    </w:p>
    <w:p w:rsidR="004C4598" w:rsidRDefault="004C4598">
      <w:r>
        <w:t>Ela não é adesiva, ela não adere, ela não está nesse sentido como recurso manifestado pela parte oposta, ela está em sentido contrário, ela é acessória, dependente porque o recurso manifestado nessa forma só virá a ser julgado se o recurso principal vier a ser julgado. Ele tem sua existência processual vinculada ao recurso principal.</w:t>
      </w:r>
    </w:p>
    <w:p w:rsidR="004C4598" w:rsidRDefault="004C4598">
      <w:r>
        <w:t xml:space="preserve">Essa forma de recorrer está relacionada a decisões parcialmente favoráveis e parcialmente desfavoráveis aos dois polos da relação processual. </w:t>
      </w:r>
    </w:p>
    <w:p w:rsidR="004C4598" w:rsidRPr="004C4598" w:rsidRDefault="004C4598" w:rsidP="004C4598">
      <w:r w:rsidRPr="004C4598">
        <w:t xml:space="preserve"> Art. 500.  Cada parte interporá o recurso, independentemente, no prazo e observadas </w:t>
      </w:r>
      <w:proofErr w:type="gramStart"/>
      <w:r w:rsidRPr="004C4598">
        <w:t>as</w:t>
      </w:r>
      <w:proofErr w:type="gramEnd"/>
      <w:r w:rsidRPr="004C4598">
        <w:t xml:space="preserve"> exigências legais. Sendo, porém, vencidos autor e réu, ao recurso interposto por qualquer deles poderá aderir </w:t>
      </w:r>
      <w:proofErr w:type="gramStart"/>
      <w:r w:rsidRPr="004C4598">
        <w:t>a</w:t>
      </w:r>
      <w:proofErr w:type="gramEnd"/>
      <w:r w:rsidRPr="004C4598">
        <w:t xml:space="preserve"> outra parte. O recurso adesivo fica subordinado ao recurso principal e se rege pelas disposições seguintes:  </w:t>
      </w:r>
    </w:p>
    <w:p w:rsidR="004C4598" w:rsidRDefault="004C4598" w:rsidP="004C4598">
      <w:r w:rsidRPr="004C4598">
        <w:rPr>
          <w:b/>
          <w:bCs/>
        </w:rPr>
        <w:t>        </w:t>
      </w:r>
      <w:r w:rsidRPr="004C4598">
        <w:t>I - será interposto perante a autoridade competente para admitir o recurso principal, no prazo de que a parte dispõe para responder; </w:t>
      </w:r>
    </w:p>
    <w:p w:rsidR="004C4598" w:rsidRPr="004C4598" w:rsidRDefault="004C4598" w:rsidP="004C4598">
      <w:r w:rsidRPr="004C4598">
        <w:rPr>
          <w:b/>
          <w:bCs/>
        </w:rPr>
        <w:t>       </w:t>
      </w:r>
      <w:r w:rsidRPr="004C4598">
        <w:t xml:space="preserve">II - será admissível na apelação, nos embargos infringentes, no recurso extraordinário e no recurso especial; </w:t>
      </w:r>
    </w:p>
    <w:p w:rsidR="004C4598" w:rsidRDefault="004C4598" w:rsidP="004C4598">
      <w:r w:rsidRPr="004C4598">
        <w:rPr>
          <w:b/>
          <w:bCs/>
        </w:rPr>
        <w:t>        </w:t>
      </w:r>
      <w:r w:rsidRPr="004C4598">
        <w:t>III - não será conhecido, se houver desistência do recurso principal, ou se for ele declarado inadmissível ou deserto. </w:t>
      </w:r>
    </w:p>
    <w:p w:rsidR="004C4598" w:rsidRPr="004C4598" w:rsidRDefault="004C4598" w:rsidP="004C4598">
      <w:r w:rsidRPr="004C4598">
        <w:t>       Parágrafo único.  Ao recurso adesivo se aplicam as mesmas regras do recurso independente, quanto às condições de admissibilidade, preparo e julgamento no tribunal superior.</w:t>
      </w:r>
    </w:p>
    <w:p w:rsidR="004C4598" w:rsidRDefault="004C4598">
      <w:r>
        <w:t>O inciso III deixa clara a natureza acessória, dependente do recurso principal manifestado ou exercitado na forma adesiva, ele depende integralmente do principal para ser examinado. Mesmo que haja desistência do recurso principal, que é sempre voluntário, o recurso adesivo não virá a ser julgado, o que dá a base de equilíbrio dessa forma de recorrer.</w:t>
      </w:r>
    </w:p>
    <w:p w:rsidR="004C4598" w:rsidRDefault="004C4598">
      <w:r>
        <w:t>Estimula o litigante de boa-f</w:t>
      </w:r>
      <w:r w:rsidR="00C5319C">
        <w:t>é.</w:t>
      </w:r>
    </w:p>
    <w:p w:rsidR="00C5319C" w:rsidRDefault="00C5319C">
      <w:r>
        <w:t xml:space="preserve">Ele exige dois pressupostos ou requisitos de admissibilidade </w:t>
      </w:r>
      <w:proofErr w:type="gramStart"/>
      <w:r>
        <w:t>excepcionais:</w:t>
      </w:r>
      <w:proofErr w:type="gramEnd"/>
      <w:r>
        <w:t xml:space="preserve">Um deles é a existência de recurso principal e sua admissibilidade. O outro é a sucumbência recíproca da decisão recorrida, essa forma de recorrer só pode ser usada se a decisão recorrida tiver gerado </w:t>
      </w:r>
      <w:r>
        <w:lastRenderedPageBreak/>
        <w:t>sucumbência recíproca. São dois requisitos específicos, além dos genéricos estudados até agora.</w:t>
      </w:r>
    </w:p>
    <w:p w:rsidR="00C5319C" w:rsidRDefault="00C5319C">
      <w:r>
        <w:t>Ela é exercitada em todos os tipos de recurso, exceto os agravos e os embargos de declaração. Aplica-se essa forma de recorrer, desde que presente esses requisitos específicos.</w:t>
      </w:r>
    </w:p>
    <w:p w:rsidR="00C5319C" w:rsidRDefault="00C5319C">
      <w:r>
        <w:t>É exercitado no momento da resposta. Ele havia se contentado com o resultado ainda que não tenha sido satisfatório, porque era preferível, em todo processo, abrir mão de uma parte, em prol da celeridade e da estabilização da decisão. Uma das partes, portanto se contentou com sua perda, se a outra se contenta também a decisão se estabiliza.</w:t>
      </w:r>
    </w:p>
    <w:p w:rsidR="00C5319C" w:rsidRDefault="00C5319C">
      <w:r>
        <w:t>Entretanto essa parte que se contentou com a decisão não pode ser desprotegida. Se ela se contenta, mas não sabe se o seu adversário vai se contentar, seria uma situação muito injusta se essa parte que se contentou com a decisão, não pudesse se manifestar contra a decisão e tivesse apenas que aguardar o recurso interposto por seu adversário. Seu sacrifício teria sido em vão, não ia ganhar nada em retorno.</w:t>
      </w:r>
    </w:p>
    <w:p w:rsidR="00BE0CE2" w:rsidRDefault="00C5319C">
      <w:r>
        <w:t xml:space="preserve">Esse instituto que veio do direito alemão e italiano estimula o conformismo com as decisões e desestimula os recursos desnecessários, fúteis. Porque de um lado ele estimula a conformação por uma das partes e por outro cria uma responsabilidade maior de quem vai recorrer, mesmo sabendo </w:t>
      </w:r>
      <w:r w:rsidR="00BE0CE2">
        <w:t xml:space="preserve">de </w:t>
      </w:r>
      <w:r>
        <w:t xml:space="preserve">sua pequena ou </w:t>
      </w:r>
      <w:r w:rsidR="00BE0CE2">
        <w:t xml:space="preserve">nenhuma </w:t>
      </w:r>
      <w:r>
        <w:t>chance de obter um</w:t>
      </w:r>
      <w:r w:rsidR="00BE0CE2">
        <w:t xml:space="preserve"> resultado positivo.</w:t>
      </w:r>
    </w:p>
    <w:p w:rsidR="00BE0CE2" w:rsidRDefault="00BE0CE2">
      <w:r>
        <w:t>Quando temos uma decisão que gera sucumbência recíproca, aquele que vai recorrer da decisão</w:t>
      </w:r>
      <w:r w:rsidR="00C5319C">
        <w:t xml:space="preserve"> </w:t>
      </w:r>
      <w:r>
        <w:t xml:space="preserve">tem que pensar bem se vai recorrer ou não, porque se ele recorrer abre oportunidade para seu adversário recorrer também, mesmo que seu adversário tenha eventualmente se conformado com a decisão. </w:t>
      </w:r>
      <w:r w:rsidR="00CA2C47">
        <w:t>Cria-se</w:t>
      </w:r>
      <w:r>
        <w:t xml:space="preserve"> grau maior de responsabilidade</w:t>
      </w:r>
    </w:p>
    <w:p w:rsidR="00C5319C" w:rsidRDefault="00BE0CE2">
      <w:r>
        <w:t>De outro lado, o instituto é equilibrado, pois de um lado</w:t>
      </w:r>
      <w:r w:rsidR="00C5319C">
        <w:t xml:space="preserve"> </w:t>
      </w:r>
      <w:r>
        <w:t>o ato de recorrer de uma das partes abre oportunidade para a outra recorrer também, aquela que recorreu de forma principal é dona do destino do recurso do adversário. Se a parte que recorreu na forma principal desistir do próprio recurso, inviabiliza o processamento e julgamento do recurso de seu adversário.</w:t>
      </w:r>
    </w:p>
    <w:p w:rsidR="00BE0CE2" w:rsidRDefault="00CA2C47">
      <w:r>
        <w:t>Terceiro prejudicado e MP não pode usar dessa forma de recorrer. Só que integra a relação processual, se está o polo ativo ou passivo. É privativa do adversário do recorrente. O que significa que se o recorrente tem litisconsortes, esses litisconsortes não podem se utilizar dessa forma de recorrer por estarem no mesmo polo, ainda que seus interesses sejam diferentes.</w:t>
      </w:r>
    </w:p>
    <w:p w:rsidR="00CA2C47" w:rsidRDefault="00CA2C47">
      <w:r>
        <w:t xml:space="preserve">A forma de recorrer adesiva mostra diferença na forma de recorrer quanto à autonomia recursal. Quanto </w:t>
      </w:r>
      <w:proofErr w:type="gramStart"/>
      <w:r>
        <w:t>a</w:t>
      </w:r>
      <w:proofErr w:type="gramEnd"/>
      <w:r>
        <w:t xml:space="preserve"> autonomia o recurso pode ser exercitado na forma recursal ou na forma acessória. Esse critério de divisão só tem pertinência se a decisão gerou sucumbência recíproca, ou seja, tenha sido parcialmente favorável e parcialmente </w:t>
      </w:r>
      <w:proofErr w:type="gramStart"/>
      <w:r>
        <w:t>desfavorável para os dois polos</w:t>
      </w:r>
      <w:proofErr w:type="gramEnd"/>
      <w:r>
        <w:t xml:space="preserve"> da relação processual.</w:t>
      </w:r>
    </w:p>
    <w:p w:rsidR="00CA2C47" w:rsidRDefault="00CA2C47">
      <w:r>
        <w:t xml:space="preserve">O que recorre na forma acessória poderia ter recorrido na forma principal, não recorreu porque não quis, porque se conformou com a decisão, e por ter se conformado a lei lhe faculta a oportunidade de recorrer no momento em que apresenta sua resposta ao recurso principal </w:t>
      </w:r>
      <w:r>
        <w:lastRenderedPageBreak/>
        <w:t>justamente para que ele não seja prejudicado nessa sua atitude, esperada pelo Judiciário, de se conformar com a decisão ainda que parcialmente desfavorável.</w:t>
      </w:r>
    </w:p>
    <w:p w:rsidR="00CA2C47" w:rsidRDefault="00CA2C47">
      <w:r>
        <w:t xml:space="preserve">Recorrer na forma adesiva não é apenas para quem perdeu menos, do ponto de vista da sentença, </w:t>
      </w:r>
      <w:proofErr w:type="gramStart"/>
      <w:r>
        <w:t>foi</w:t>
      </w:r>
      <w:proofErr w:type="gramEnd"/>
      <w:r>
        <w:t xml:space="preserve"> 70% desfavorável para uma parte, ela entende que poderia ter 100% por cento, ela tem direito de não recorrer. Mas seu adversário que perdeu</w:t>
      </w:r>
      <w:r w:rsidR="00FB7580">
        <w:t xml:space="preserve"> só 30% pode recorrer também, logo o que perdeu 70% pode exercitar seu recurso na forma adesiva.</w:t>
      </w:r>
    </w:p>
    <w:p w:rsidR="00FB7580" w:rsidRDefault="00FB7580">
      <w:r>
        <w:t>Portanto, a ideia de que o que não recorreu de forma principal e quer agora recorrer na forma adesiva, porque perdeu o prazo é uma tolice, porque a lei deixa claro que havendo decisão em que houve sucumbência recíproca, cabe a qualquer parte, tendo ela perdido mais ou menos, sabendo que a lei não faz essa distinção, se contentar com a decisão. Mas se seu adversário recorrer ela pode também recorrer na forma adesiva, não há nenhuma restrição que essa parte que optou em se contentar com decisão, tenha sido a parte que sofreu maior sucumbência.</w:t>
      </w:r>
    </w:p>
    <w:p w:rsidR="00FB7580" w:rsidRDefault="00FB7580">
      <w:r>
        <w:t>Porque o inciso terceiro deixa esse recurso adesivo nas mãos do adversário. Assegura-se o impedimento de julgamento desse recurso adesivo se o recorrente principal desistir de seu recurso. Se o que recorreu acha que seu adversário se utilizou do recurso adesivo para burlar a lei, de má-fé, basta ele desistir do recurso principal, inviabilizando o recurso do adversário.</w:t>
      </w:r>
    </w:p>
    <w:p w:rsidR="00FB7580" w:rsidRDefault="00FB7580">
      <w:r>
        <w:t>É muito comum que ocorra decisões em que se nega provimento ao principal e se dá provimento ao acessório. Então a situação do que se contentou é melhorada e a do recorrente principal é piorada. Não há aqui reforma para pior, porque a situação da parte não piorou por conta de seu próprio recurso e sim por conta do recurso de seu adversário.</w:t>
      </w:r>
      <w:r w:rsidR="005B3547">
        <w:t xml:space="preserve"> E ele poderia ter evitado isso se desistisse de seu próprio recurso.</w:t>
      </w:r>
    </w:p>
    <w:p w:rsidR="005B3547" w:rsidRDefault="00800A85">
      <w:r>
        <w:t>Este recurso adesivo tem sempre a mesma natureza do recurso manifestado na forma principal. Além dos requisitos de admissibilidade comuns a todos os recursos, ele tem dois requisitos específicos que é a existência e admissibilidade do recurso principal e a decisão que gerou sucumbência recíproca.</w:t>
      </w:r>
    </w:p>
    <w:p w:rsidR="00800A85" w:rsidRDefault="00800A85">
      <w:r>
        <w:t>Esse recurso é exercitado no mesmo prazo em que a parte pode exercitar seu direito ao contraditório ao recurso principal. O prazo para o contraditório ao recurso é igual ao prazo que a lei prevê para sua própria interposição. Como os agravos e os embargos de declaração estão fora da previsão legal, estamos falando de recursos interpostos no prazo de 15 dias da intimação das partes, sobre o dispositivo da decisão, do conteúdo da decisão.</w:t>
      </w:r>
      <w:r w:rsidR="00962537">
        <w:t xml:space="preserve"> Estamos falando de recurso adesivo exercitado no prazo de 15 dias a partir da intimação do adversário do recorrente </w:t>
      </w:r>
      <w:proofErr w:type="gramStart"/>
      <w:r w:rsidR="00962537">
        <w:t>principal</w:t>
      </w:r>
      <w:r>
        <w:t xml:space="preserve"> </w:t>
      </w:r>
      <w:r w:rsidR="00962537">
        <w:t>,</w:t>
      </w:r>
      <w:proofErr w:type="gramEnd"/>
      <w:r w:rsidR="00962537">
        <w:t xml:space="preserve"> do despacho que lhe dá faculdade para apresentar sua resposta.</w:t>
      </w:r>
    </w:p>
    <w:p w:rsidR="00962537" w:rsidRDefault="00962537">
      <w:r>
        <w:t>As contrarrazões ou resposta ao recurso principal, não se confunde com a interposição do recurso na forma adesiva. São peças e direitos distintos que a parte pode usar, se quiser, dentro de um mesmo prazo, deflagrado por um mesmo ato processual.</w:t>
      </w:r>
    </w:p>
    <w:p w:rsidR="000B0281" w:rsidRDefault="00962537">
      <w:r>
        <w:t xml:space="preserve">O recurso na forma adesiva lembra a figura da reconvenção. É </w:t>
      </w:r>
      <w:proofErr w:type="gramStart"/>
      <w:r>
        <w:t>uma forma de prestigiar aquele que não causou movimentação processual, possibilitando a ele exercitar o seu</w:t>
      </w:r>
      <w:proofErr w:type="gramEnd"/>
      <w:r>
        <w:t xml:space="preserve"> direito</w:t>
      </w:r>
      <w:r w:rsidR="000B0281">
        <w:t xml:space="preserve"> em virtude da iniciativa de seu adversário. O exercício do recurso adesivo se dará em peça autônoma, seguindo os mesmos requisitos vistos até aqui, inclusive os do artigo 514. Uma vez </w:t>
      </w:r>
      <w:r w:rsidR="000B0281">
        <w:lastRenderedPageBreak/>
        <w:t>recebido o recurso na forma adesiva também será dado á parte adversária, o direito do contraditório. O recorrente principal pode apresentar suas contrarrazões ao recurso adesivo também.</w:t>
      </w:r>
    </w:p>
    <w:p w:rsidR="000B0281" w:rsidRDefault="000B0281">
      <w:r>
        <w:t>Não há recurso adesivo de recurso adesivo. Diferente do que pode ocorrer com a reconvenção, que pode haver reconvenção de reconvenção.</w:t>
      </w:r>
    </w:p>
    <w:p w:rsidR="000B0281" w:rsidRDefault="000B0281">
      <w:r>
        <w:t>Esses recursos serão levados a julgamento juntos, pois se</w:t>
      </w:r>
      <w:r w:rsidR="00700168">
        <w:t xml:space="preserve"> </w:t>
      </w:r>
      <w:r>
        <w:t>voltam contra a mesma decisão, mas sempre o principal é julgado em primeiro lugar e depois é julgado o recurso na forma adesiva. Se o recurso principal for admitido na origem, mas não for conhecido no momento de seu julgamento, o adesivo não é examinado.</w:t>
      </w:r>
    </w:p>
    <w:p w:rsidR="00FB7580" w:rsidRDefault="000B0281">
      <w:r>
        <w:t xml:space="preserve">A regra </w:t>
      </w:r>
      <w:proofErr w:type="gramStart"/>
      <w:r>
        <w:t>é,</w:t>
      </w:r>
      <w:proofErr w:type="gramEnd"/>
      <w:r>
        <w:t xml:space="preserve"> se não for admitido o principal, não será examinado o adesivo. Não sendo admitido o recurso principal na origem o único que tem legitimidade para recorrer da decisão que não admite esse recurso é o recorrente principal, mesmo havendo interesse indireto do recorrente adesivo. Não admitido o recurso principal na origem </w:t>
      </w:r>
      <w:r w:rsidR="00700168">
        <w:t xml:space="preserve">(perante autoridade que proferiu a decisão recorrida, o a </w:t>
      </w:r>
      <w:proofErr w:type="spellStart"/>
      <w:r w:rsidR="00700168">
        <w:t>quo</w:t>
      </w:r>
      <w:proofErr w:type="spellEnd"/>
      <w:r w:rsidR="00700168">
        <w:t xml:space="preserve">) </w:t>
      </w:r>
      <w:r>
        <w:t>o adversário não poderá recorrer.</w:t>
      </w:r>
    </w:p>
    <w:p w:rsidR="000B0281" w:rsidRDefault="00700168">
      <w:r>
        <w:t>Existe recurso de apelação na forma adesiva, recurso especial na forma adesiva e etc. Mas recurso adesivo não existe. É uma forma de recorrer, cujo objetivo é diminuir os recursos desnecessários.</w:t>
      </w:r>
    </w:p>
    <w:p w:rsidR="00700168" w:rsidRDefault="00610963">
      <w:r>
        <w:t xml:space="preserve">A apelação, o recurso especial e o extraordinário, por exemplo, são interpostos na origem, ou seja, perante a autoridade, juiz monocrático ou tribunal, que proferiu a decisão recorrida, isso porque a lei assim prevê. Essa decisão da autoridade da qual se recorre, que verifica a admissibilidade ou não do recurso interposto é chamado de juízo de admissibilidade provisório, que é provisório porque se a autoridade a </w:t>
      </w:r>
      <w:proofErr w:type="spellStart"/>
      <w:r>
        <w:t>quo</w:t>
      </w:r>
      <w:proofErr w:type="spellEnd"/>
      <w:r>
        <w:t xml:space="preserve"> admitir o processamento do recurso, essa admissão na origem não assegura ao recorrente que seu recurso será conhecido perante</w:t>
      </w:r>
      <w:r w:rsidR="003D253A">
        <w:t xml:space="preserve"> a autoridade que irá julgá-lo, (é a não vinculação da admissão pelo a </w:t>
      </w:r>
      <w:proofErr w:type="spellStart"/>
      <w:r w:rsidR="003D253A">
        <w:t>quo</w:t>
      </w:r>
      <w:proofErr w:type="spellEnd"/>
      <w:r w:rsidR="003D253A">
        <w:t xml:space="preserve">, à admissão pelo as quem) </w:t>
      </w:r>
      <w:r>
        <w:t>e é provisório também porque em todas as hipóteses em que o recurso não é admitido na origem, essa decisão que não admite o recurso é passível de um recurso a ser apreciado pela autoridade a quem se dirigia o recurso não admitido, e, portanto ele pode ser revisto, pode ser modificado</w:t>
      </w:r>
      <w:r w:rsidR="003D253A">
        <w:t xml:space="preserve"> (não é definitivo quando negativo, se for negativo, em todas as situações a lei prevê um recurso cabível contra essa decisão do juízo provisório para que essa matéria possa ser examinada pelo ad quem)</w:t>
      </w:r>
      <w:r>
        <w:t>.</w:t>
      </w:r>
    </w:p>
    <w:p w:rsidR="003D253A" w:rsidRDefault="003D253A">
      <w:r>
        <w:t>A decisão que não admite o processamento da apelação, inclusive pela aplicação do § 1º. Do artigo 518, é passível de agravo de instrumento. A decisão que não admite o conhecimento do recurso especial ou extraordinário é sempre passível do agravo contra decisão denegatória de recurso especial ou extraordinário, previsto no artigo 544. A decisão que não admite o processamento dos embargos infringentes é sempre passível do agravo interno ou inominado, artigo 532.</w:t>
      </w:r>
    </w:p>
    <w:p w:rsidR="00610963" w:rsidRDefault="002C03CC">
      <w:r>
        <w:t xml:space="preserve">O recurso principal uma vez conhecido é permitido o julgamento do recurso na forma adesiva, </w:t>
      </w:r>
      <w:proofErr w:type="gramStart"/>
      <w:r>
        <w:t>a</w:t>
      </w:r>
      <w:proofErr w:type="gramEnd"/>
      <w:r>
        <w:t xml:space="preserve"> dependência do recurso na forma adesiva ao recurso na forma principal termina com o conhecimento do principal. Conhecido, pouco importa se ele for provido ou não. O seu conhecimento autoriza o julgamento do recurso na forma adesiva.</w:t>
      </w:r>
    </w:p>
    <w:p w:rsidR="002C03CC" w:rsidRDefault="002C03CC">
      <w:r>
        <w:lastRenderedPageBreak/>
        <w:t>O conhecimento se dá pela autoridade que vai julgar o recurso, a autoridade que recebe o recurso ela examina os requisitos de admissibilidade provisoriamente, examina e permite ou não o processamento do recurso. Quem conhece ou não o recurso é a autoridade para quem se dirige o recurso, no momento em que esse recurso é levado a julgamento. Conhecimento diz respeito à análise dos requisitos de admissibilidade pela autoridade que julga o recurso.</w:t>
      </w:r>
    </w:p>
    <w:p w:rsidR="002C03CC" w:rsidRDefault="002C03CC">
      <w:r>
        <w:t xml:space="preserve">O provimento é quando é analisado o objetivo, o mérito do recurso, as razões recursais para acolhê-las ou rejeitá-las. </w:t>
      </w:r>
      <w:proofErr w:type="gramStart"/>
      <w:r>
        <w:t>Se dá</w:t>
      </w:r>
      <w:proofErr w:type="gramEnd"/>
      <w:r>
        <w:t xml:space="preserve"> ou se nega provimento. </w:t>
      </w:r>
    </w:p>
    <w:p w:rsidR="002C03CC" w:rsidRDefault="00656455">
      <w:r>
        <w:t xml:space="preserve">Normalmente a decisão que não conhece o recurso ou nega provimento a ele é uma decisão irrecorrível, pois o nosso sistema prevê que de regra decisão de colegiados </w:t>
      </w:r>
      <w:proofErr w:type="gramStart"/>
      <w:r>
        <w:t>são</w:t>
      </w:r>
      <w:proofErr w:type="gramEnd"/>
      <w:r>
        <w:t xml:space="preserve"> decisões irrecorríveis. Quando excepcionalmente</w:t>
      </w:r>
      <w:r w:rsidR="003D253A">
        <w:t xml:space="preserve"> está previsto em lei algum recurso cabível contra acórdão, ela só pode ser exercitada pelo recorrente, no caso, o principal.</w:t>
      </w:r>
    </w:p>
    <w:p w:rsidR="003D253A" w:rsidRDefault="009A6ED9">
      <w:r>
        <w:t xml:space="preserve">Se positiva a decisão do juízo provisório não vincula a autoridade para quem se </w:t>
      </w:r>
      <w:proofErr w:type="gramStart"/>
      <w:r>
        <w:t>recorre,</w:t>
      </w:r>
      <w:proofErr w:type="gramEnd"/>
      <w:r>
        <w:t xml:space="preserve"> que pode negar conhecimento ou provimento a esse recurso, a quem se destina o recurso, e se negativa, não é definitivo, pois é passível de recurso.</w:t>
      </w:r>
    </w:p>
    <w:p w:rsidR="009A6ED9" w:rsidRDefault="009A6ED9">
      <w:r>
        <w:t>E isso se aplica à forma de recorrer adesiva.</w:t>
      </w:r>
    </w:p>
    <w:p w:rsidR="009A6ED9" w:rsidRDefault="009A6ED9">
      <w:r>
        <w:t>O sistema fundamental na questão relativa à admissibilidade do processamento do recurso são os efeitos que a interposição e a admissão do recurso trás para a decisão recorrida e para o próprio processo.</w:t>
      </w:r>
    </w:p>
    <w:p w:rsidR="009A6ED9" w:rsidRDefault="009A6ED9">
      <w:r>
        <w:t>Na admissão da apelação o juiz deve declarar os efeitos nos quais recebe aquele recurso. Essa expressão é equivocada, pois ao juiz só se permite aplicar o que está previamente previsto em lei, ele não tem poderes discricionários para conceder efeitos. Em segundo lugar, o efeito devolutivo existe sempre, então não precisa ser concedido, ele está sempre presente em todos os recursos.</w:t>
      </w:r>
    </w:p>
    <w:p w:rsidR="009A6ED9" w:rsidRDefault="009A6ED9">
      <w:r>
        <w:t>O único efeito que será declarado é o efeito suspensivo, a presença ou ausência dele.</w:t>
      </w:r>
    </w:p>
    <w:p w:rsidR="009A6ED9" w:rsidRDefault="009A6ED9">
      <w:r>
        <w:t>Efeito devolutivo não é declarado pelo juiz, ele existe em todos os recursos e está previsto em lei, pois é da essência do recurso, o recurso só existe par provoc</w:t>
      </w:r>
      <w:r w:rsidR="00652046">
        <w:t xml:space="preserve">ar o efeito devolutivo. O único efeito que pode ser concedido ou não, mas isso está previsto em lei, é o efeito suspensivo. </w:t>
      </w:r>
    </w:p>
    <w:p w:rsidR="00652046" w:rsidRDefault="00652046">
      <w:r>
        <w:t xml:space="preserve">O efeito devolutivo é regido por aqueles dois princípios que já examinamos. O que alterna no efeito devolutivo é a sua profundidade. Dependendo do tipo recursal envolvido. Ele está sempre presente nos recursos, os recursos </w:t>
      </w:r>
      <w:proofErr w:type="gramStart"/>
      <w:r>
        <w:t>é exercitado</w:t>
      </w:r>
      <w:proofErr w:type="gramEnd"/>
      <w:r>
        <w:t xml:space="preserve"> exatamente para provocá-lo.</w:t>
      </w:r>
    </w:p>
    <w:p w:rsidR="00015005" w:rsidRDefault="00652046">
      <w:r>
        <w:t>Significa a devolução pelo recorrente ao Poder Judiciário do poder de julgar aquela questão que já foi julgada, como a jurisdição é uma, em verdade não haveria mais possibilidade de se julgar de novo aquela questão. Então se é dada essa faculdade a quem é dono desse direito que é o recorrente, o recorrente legitimado ao recurso é que devolve ao poder judiciário, o poder de julgar de novo.</w:t>
      </w:r>
    </w:p>
    <w:p w:rsidR="00015005" w:rsidRDefault="00015005">
      <w:r>
        <w:t xml:space="preserve">O recurso causa o efeito dilatório de processo, ou seja, ele aumenta o número de atos processuais e por causa disso, normalmente os recursos, o poder de recorrer, entra em </w:t>
      </w:r>
      <w:r>
        <w:lastRenderedPageBreak/>
        <w:t>confronto com o princípio da razoável duração do processo. Mas não se explica o que é razoável, sendo um conceito aberto. Estende o período de existência do processo.</w:t>
      </w:r>
    </w:p>
    <w:p w:rsidR="00015005" w:rsidRDefault="00015005">
      <w:r>
        <w:t xml:space="preserve">Ele impede a preclusão. A interposição de recurso evita que a decisão se torne estável, nos limites do que foi objeto do recurso. Aquilo que não tiver sido expressamente impugnado pelo recorrente terá </w:t>
      </w:r>
      <w:proofErr w:type="spellStart"/>
      <w:r>
        <w:t>precluído</w:t>
      </w:r>
      <w:proofErr w:type="spellEnd"/>
      <w:r>
        <w:t>, terá se tornado estável.</w:t>
      </w:r>
    </w:p>
    <w:p w:rsidR="00C04C14" w:rsidRDefault="00015005">
      <w:r>
        <w:t>O recurso manifestado impede a preclusão da decisão, nos limites</w:t>
      </w:r>
      <w:r w:rsidR="00C04C14">
        <w:t>, na extensão do que foi objeto do recurso.</w:t>
      </w:r>
    </w:p>
    <w:p w:rsidR="009A6ED9" w:rsidRDefault="00C04C14">
      <w:r>
        <w:t>Outro efeito é o suspensivo, que é um efeito em franca extinção. A tendência é de que esse efeito seja concedido quando for imprescindível. A regra é a sua ausência nos recursos.</w:t>
      </w:r>
    </w:p>
    <w:p w:rsidR="00C04C14" w:rsidRDefault="00C04C14">
      <w:r>
        <w:t>Esse efeito suspende a eficácia da decisão recorrida, não suspende o andamento do processo, tanto que há situações em que o processo não se limita ao que foi tema objeto da decisão recorrida, o que acontece normalmente com decisões interlocutórias.</w:t>
      </w:r>
    </w:p>
    <w:p w:rsidR="00C04C14" w:rsidRDefault="00C04C14">
      <w:r>
        <w:t>Os recursos são ou não dotados desse efeito. O único tipo recursal que é dotado desse efeito de regra é a apelação, salvo as exceções previstas no artigo 520 do CPC.</w:t>
      </w:r>
      <w:r w:rsidR="00553F21">
        <w:t xml:space="preserve"> Todos os demais são destituídos desse efeito, mas podem ser dotados dele, pode ser concedido a eles.</w:t>
      </w:r>
    </w:p>
    <w:p w:rsidR="00553F21" w:rsidRDefault="00553F21">
      <w:r>
        <w:t>Mesmo sendo interposta a apelação, naquelas hipóteses do artigo 520, é possível desde logo exigir-se o cumprimento da sentença. No entanto, como o artigo 522, na primeira parte, prevê o cabimento do recurso de agravo de instrumento contra decisão que declara os efeitos, que concede ou não o efeito suspensivo à apelação. Fica claro que a intenção do legislador é deixar às partes a faculdade de agravarem contra a decisão, que recebe a apelação, para obter o efeito suspensivo se este não foi concedido ou de retirá-lo, mesmo que a lei não preveja sua concessão, devido a vários fatores, como o dano irreparável que causa à parte agravante a suspensão da eficácia da sentença ou o dano que causa ao agravante a retirada da suspensão da eficácia.</w:t>
      </w:r>
    </w:p>
    <w:p w:rsidR="00553F21" w:rsidRDefault="00553F21">
      <w:r>
        <w:t xml:space="preserve">Conceder efeito suspensivo dependendo do caso concreto. Tornando a concessão dependendo do caso. Há um sucedâneo recursal, que torna possível a concessão de efeito suspensivo ao recurso extraordinário e especial, que são recursos que não são dotados desse efeito, como todos os outros. Como não é previsto </w:t>
      </w:r>
      <w:r w:rsidR="0041043B">
        <w:t xml:space="preserve">recurso </w:t>
      </w:r>
      <w:r>
        <w:t>no sistema contra a decisão que admite o recurso especial ou extraordinário sem efeito suspensivo</w:t>
      </w:r>
      <w:r w:rsidR="0041043B">
        <w:t>, criou-se um sucedâneo recursal, admitido nos dois tribunais superiores, que é o ajuizamento de uma medida cautelar para ser concedido o efeito suspensivo. O recorrente precisa demonstrar que o prejuízo, o dano irreparável e de difícil reparação que decorrerá da ausência de se efeito ao processamento desse recurso.</w:t>
      </w:r>
    </w:p>
    <w:p w:rsidR="0041043B" w:rsidRDefault="0041043B">
      <w:r>
        <w:t>O cumprimento imediato da decisão lhe causaria prejuízo.</w:t>
      </w:r>
      <w:r w:rsidR="001356E2">
        <w:t xml:space="preserve"> É objeto de duas súmulas que disciplinam a competência de conhecer essa medida; 634 e 635. Exclui-se o efeito suspensivo geral, mas se abre espaços para as partes conseguirem obtê-lo, nas hipóteses em que sua ausência pode causar dano irreparável ou de difícil reparação.</w:t>
      </w:r>
    </w:p>
    <w:p w:rsidR="001356E2" w:rsidRDefault="001356E2">
      <w:r>
        <w:t xml:space="preserve">Profundidade do efeito devolutivo. A disciplina desse efeito está no artigo 515, aplicável à apelação. </w:t>
      </w:r>
    </w:p>
    <w:p w:rsidR="001356E2" w:rsidRDefault="001356E2">
      <w:r>
        <w:lastRenderedPageBreak/>
        <w:t xml:space="preserve">O efeito devolutivo pode ser imediato ou diferido para momento posterior. Existe também o efeito </w:t>
      </w:r>
      <w:proofErr w:type="spellStart"/>
      <w:r>
        <w:t>traslativo</w:t>
      </w:r>
      <w:proofErr w:type="spellEnd"/>
      <w:r>
        <w:t xml:space="preserve"> que é parte integrante do efeito devolutivo, mas que os autores costumam tratar diferencialmente.</w:t>
      </w:r>
    </w:p>
    <w:p w:rsidR="001356E2" w:rsidRDefault="001356E2">
      <w:r>
        <w:t>Há diferença entre extensão e profundidade do efeito devolutivo.</w:t>
      </w:r>
      <w:r w:rsidR="006B1C2A">
        <w:t xml:space="preserve"> A profundidade não é comum a todos os recursos. A extensão é fixada pelo brocado </w:t>
      </w:r>
      <w:proofErr w:type="spellStart"/>
      <w:r w:rsidR="006B1C2A">
        <w:t>tantum</w:t>
      </w:r>
      <w:proofErr w:type="spellEnd"/>
      <w:r w:rsidR="006B1C2A">
        <w:t xml:space="preserve"> </w:t>
      </w:r>
      <w:proofErr w:type="spellStart"/>
      <w:r w:rsidR="006B1C2A">
        <w:t>devolutum</w:t>
      </w:r>
      <w:proofErr w:type="spellEnd"/>
      <w:r w:rsidR="006B1C2A">
        <w:t xml:space="preserve"> quantum </w:t>
      </w:r>
      <w:proofErr w:type="spellStart"/>
      <w:r w:rsidR="006B1C2A">
        <w:t>apelatum</w:t>
      </w:r>
      <w:proofErr w:type="spellEnd"/>
      <w:r w:rsidR="006B1C2A">
        <w:t>, tanto se devolve quanto foi objeto de apelação.</w:t>
      </w:r>
    </w:p>
    <w:p w:rsidR="006B1C2A" w:rsidRDefault="006B1C2A">
      <w:r>
        <w:t xml:space="preserve">O limite objetivo tem a ver com o que pode ser reexaminado, o quanto pode ser reexaminado e de forma pode ser examinado e isso tem a ver com a profundidade e com o efeito </w:t>
      </w:r>
      <w:proofErr w:type="spellStart"/>
      <w:r>
        <w:t>traslativo</w:t>
      </w:r>
      <w:proofErr w:type="spellEnd"/>
      <w:r>
        <w:t xml:space="preserve">, com o efeito regressivo e todas essas variações que existem na doutrina. O efeito </w:t>
      </w:r>
      <w:proofErr w:type="spellStart"/>
      <w:r>
        <w:t>traslativo</w:t>
      </w:r>
      <w:proofErr w:type="spellEnd"/>
      <w:r>
        <w:t xml:space="preserve"> é a profundidade do efeito devolutivo, o que se desloca do juízo a </w:t>
      </w:r>
      <w:proofErr w:type="spellStart"/>
      <w:r>
        <w:t>quo</w:t>
      </w:r>
      <w:proofErr w:type="spellEnd"/>
      <w:r>
        <w:t xml:space="preserve"> para o ad quem, o que ele pode examinar.</w:t>
      </w:r>
    </w:p>
    <w:p w:rsidR="006B1C2A" w:rsidRDefault="006B1C2A">
      <w:r>
        <w:t>Esse efeito diferido e regressivo tem a ver com as poucas hipóteses previstas em lei em que é admitido o juízo de retratação. A retratação é permitida, apenas em hipóteses prevista em lei, em que o prolator da decisão recorrida pode por força do recurso retratar-se, a retratação é incita. É regressivo</w:t>
      </w:r>
      <w:proofErr w:type="gramStart"/>
      <w:r>
        <w:t xml:space="preserve"> pois</w:t>
      </w:r>
      <w:proofErr w:type="gramEnd"/>
      <w:r>
        <w:t xml:space="preserve"> volta para o próprio prolato da decisão recorrida, e o efeito devolutivo para o outro órgão fica diferido, o poder de julgar é devolvido num outro momento condicionado a uma próxima ocorrência.</w:t>
      </w:r>
    </w:p>
    <w:p w:rsidR="006B1C2A" w:rsidRDefault="006B1C2A">
      <w:r>
        <w:t xml:space="preserve">O recurso de agravo previsto </w:t>
      </w:r>
      <w:proofErr w:type="gramStart"/>
      <w:r>
        <w:t>no 522</w:t>
      </w:r>
      <w:proofErr w:type="gramEnd"/>
      <w:r>
        <w:t xml:space="preserve"> ao 529 é o recurso normalmente dotado do juízo de retratação, o poder de se retratar do próprio prolator da decisão recorrida é incito ao recurso de agravo, contra decisões interlocutórias de 1º grau de jurisdição.</w:t>
      </w:r>
    </w:p>
    <w:p w:rsidR="006B1C2A" w:rsidRDefault="006B1C2A">
      <w:r>
        <w:t xml:space="preserve">Em todas as duas formas de agravo permitidas em lei, o prolator da decisão agravada pode se retratar, modificando a própria decisão. Além dessa hipótese temos outras duas em que se permite o juízo de retratação pelo juiz de 1º grau na apelação no artigo 296 e no artigo 285-A. A interposição da apelação pode levar à retratação próprio prolator da sentença e, usando desse efeito devolutivo regressivo, voltando para ele o </w:t>
      </w:r>
      <w:r w:rsidR="00980639">
        <w:t>poder</w:t>
      </w:r>
      <w:r>
        <w:t xml:space="preserve"> de dizer o direito de novo, ele pode se retratar e cassar sua própria sentença.</w:t>
      </w:r>
    </w:p>
    <w:p w:rsidR="006B1C2A" w:rsidRDefault="006B1C2A">
      <w:r>
        <w:t>Salvo</w:t>
      </w:r>
      <w:r w:rsidR="00980639">
        <w:t xml:space="preserve"> essas exceções, a devolução só se opera com relação ao órgão para o qual se recorre e não para o qual se recorre e não para o órgão do qual se recorre. O poder de se retratar é exclusivo nas hipóteses previstas em lei. Os recursos que permitem é o agravo e as duas hipóteses previstas para a apelação. Embargos de declaração não é forma de provocação do juízo de retratação.</w:t>
      </w:r>
    </w:p>
    <w:p w:rsidR="00980639" w:rsidRDefault="00980639">
      <w:r>
        <w:t xml:space="preserve">O efeito devolutivo diferido é quando um recurso não provoca desde logo seu julgamento pela autoridade ao qual se destina. São os recursos que ficam retidos, por isso o efeito devolutivo é um efeito retardado, diferido para outro momento, não para aquele momento exato em que foram interpostos. Os recursos que ficam retidos aguardando acontecimento futuro para serem julgados pela autoridade ao qual se </w:t>
      </w:r>
      <w:proofErr w:type="gramStart"/>
      <w:r>
        <w:t>destinam,</w:t>
      </w:r>
      <w:proofErr w:type="gramEnd"/>
      <w:r>
        <w:t xml:space="preserve"> o agravo retido, artigo 523, e o recurso especial e extraordinário retidos, do artigo 542.</w:t>
      </w:r>
      <w:r w:rsidR="00AB2FDD">
        <w:t xml:space="preserve"> São retidos por conta de lei. Eles diferem o efeito devolutivo, </w:t>
      </w:r>
      <w:proofErr w:type="gramStart"/>
      <w:r w:rsidR="00AB2FDD">
        <w:t>retardam</w:t>
      </w:r>
      <w:proofErr w:type="gramEnd"/>
      <w:r w:rsidR="00AB2FDD">
        <w:t xml:space="preserve"> ele para um momento futuro, ou seja, eles não são imediatamente levados à julgamento pelo órgão ao qual se destinam, mas dependem de evento futuro e incerto para serem ou não </w:t>
      </w:r>
      <w:r w:rsidR="00751B20">
        <w:t xml:space="preserve">examinados </w:t>
      </w:r>
      <w:r w:rsidR="00AB2FDD">
        <w:t>pela autoridade</w:t>
      </w:r>
      <w:r w:rsidR="00751B20">
        <w:t xml:space="preserve"> ao qual se destinam</w:t>
      </w:r>
      <w:r w:rsidR="00AB2FDD">
        <w:t>.</w:t>
      </w:r>
    </w:p>
    <w:p w:rsidR="00AB2FDD" w:rsidRDefault="00AB2FDD">
      <w:r>
        <w:lastRenderedPageBreak/>
        <w:t>A profundidade está relacionada ao quê pode ser analisado no recurso, para atender àquele que é o objetivo do recorrente. A apelação faz a maior devolução de todas, praticamente, no julgamento da apelação tem o tribunal</w:t>
      </w:r>
      <w:r w:rsidR="00751B20">
        <w:t>,</w:t>
      </w:r>
      <w:r>
        <w:t xml:space="preserve"> que julgará a apelação</w:t>
      </w:r>
      <w:r w:rsidR="00751B20">
        <w:t>,</w:t>
      </w:r>
      <w:r>
        <w:t xml:space="preserve"> os mesmos poderes que o juiz de primeiro grau</w:t>
      </w:r>
      <w:r w:rsidR="00751B20">
        <w:t xml:space="preserve"> ao julgar aquele feito.</w:t>
      </w:r>
    </w:p>
    <w:p w:rsidR="00751B20" w:rsidRDefault="00751B20">
      <w:r>
        <w:t xml:space="preserve">A limitação do caput </w:t>
      </w:r>
      <w:proofErr w:type="gramStart"/>
      <w:r>
        <w:t>do 515</w:t>
      </w:r>
      <w:proofErr w:type="gramEnd"/>
      <w:r>
        <w:t>, só é examinada de novo a matéria objeto da impugnação. O que o tribunal pode se valer desse processo para atingir o objetivo que é julgar a matéria objeto da impugnação.</w:t>
      </w:r>
    </w:p>
    <w:p w:rsidR="00751B20" w:rsidRDefault="00751B20">
      <w:r>
        <w:t xml:space="preserve">Uma exceção à profundidade do efeito devolutivo que se aplica </w:t>
      </w:r>
      <w:proofErr w:type="gramStart"/>
      <w:r>
        <w:t>à</w:t>
      </w:r>
      <w:proofErr w:type="gramEnd"/>
      <w:r>
        <w:t xml:space="preserve"> todos os recursos, não apenas o recurso de apelação é a chamada matéria de ordem pública, que pode se conhecida de ofício em qualquer grau de jurisdição e isto se aplica ao julgamento dos recursos. Só é possível examinar matéria de ordem pública se ela estiver relacionada com a parcela da decisão que foi objeto do recurso, se uma parcela da decisão que não foi objeto de recurso ainda que nela estivesse matéria de ordem pública, os limites impostos pela razão de recurso impedem que esse tema venha a ser reanalisado, pois pedaço não objeto do recurso </w:t>
      </w:r>
      <w:proofErr w:type="spellStart"/>
      <w:r>
        <w:t>preclui</w:t>
      </w:r>
      <w:proofErr w:type="spellEnd"/>
      <w:r>
        <w:t xml:space="preserve"> e não se pode julgar de novo. </w:t>
      </w:r>
    </w:p>
    <w:p w:rsidR="00751B20" w:rsidRDefault="00751B20">
      <w:r>
        <w:t>A matéria de ordem pública pode ser examinada mesmo que não esteja mencionada no recurso, desde que esteja relacionada à parcela da decisão que foi objeto dele.</w:t>
      </w:r>
    </w:p>
    <w:p w:rsidR="00751B20" w:rsidRDefault="00751B20">
      <w:r>
        <w:t>Exemplo: uma sentença que ao examinar a questão inteira exclui um dos integrantes do polo passivo e julga o tema objeto do pedido. Contra essa sentença recorre o réu que foi condenado. O litisconsórcio passivo era necessário. Aquela decisão ofendeu o artigo 47 do CPC. No entanto não se recorreu da parcela que se excluiu o réu em contrariedade com a lei. Ao ser julgada a apelação o tribunal não pode julgar essa questão do litisconsorte, ainda que seja totalmente ilegal.</w:t>
      </w:r>
    </w:p>
    <w:p w:rsidR="00751B20" w:rsidRDefault="00751B20">
      <w:r>
        <w:t>Diferente é a situação se o pedido for julgado totalmente improcedente e antes disso o juiz também exclui um dos réus do polo passivo, alegando que ele é ilegítimo. O autor recorre da sentença como um todo, e não menciona o litisconsorte necessário</w:t>
      </w:r>
      <w:r w:rsidR="00182EA2">
        <w:t xml:space="preserve"> e unitário</w:t>
      </w:r>
      <w:r>
        <w:t xml:space="preserve">. Como ele recorre da sentença como um todo, o tribunal pode analisar essa questão porque ela está dentro daquilo que não </w:t>
      </w:r>
      <w:proofErr w:type="spellStart"/>
      <w:r>
        <w:t>precl</w:t>
      </w:r>
      <w:r w:rsidR="00182EA2">
        <w:t>uiu</w:t>
      </w:r>
      <w:proofErr w:type="spellEnd"/>
      <w:r w:rsidR="00182EA2">
        <w:t xml:space="preserve"> da sentença. Está dentro do objeto do recurso ainda que não seja matéria específica nele tratada. Mas como é matéria de ordem pública, pode ser analisada por isso é uma exceção à profundidade. Pode ser reestabelecido o litisconsorte ainda que não tenha sido objeto específico do recurso.</w:t>
      </w:r>
    </w:p>
    <w:p w:rsidR="00182EA2" w:rsidRDefault="00182EA2">
      <w:r>
        <w:t>Decadência, o pedido é julgado procedente e o réu apela essa sentença e não menciona a decadência, a sentença que julgou procedente o pedido é porque o juiz partiu do pressuposto que aquele direito foi exercitado no prazo previsto em lei. Ao examinar essa decisão o tribunal pode conhecer da questão da decadência mesmo não tendo sido ela objeto expresso do recurso, porque é matéria de ordem pública. E como tudo foi devolvido ao reexame ele pode examinar aquilo que não foi examinado ou alegado, mas está dentro da matéria atingida pela preclusão da sentença.</w:t>
      </w:r>
    </w:p>
    <w:p w:rsidR="00182EA2" w:rsidRDefault="00182EA2">
      <w:r>
        <w:t xml:space="preserve">A devolução da matéria de ordem pública, que ocorre independentemente de impugnação, só pode levar á reforma da decisão, se a matéria de ordem pública está dentro da parcela da </w:t>
      </w:r>
      <w:r>
        <w:lastRenderedPageBreak/>
        <w:t>decisão que foi objeto do recurso. Se a parcela da decisão que tratava da matéria de ordem pública, não foi objeto do recurso essa parcela se estabilizou e desse modo não pode ser reexaminada.</w:t>
      </w:r>
    </w:p>
    <w:p w:rsidR="00182EA2" w:rsidRDefault="00182EA2">
      <w:r>
        <w:t xml:space="preserve">Os fundamentos da decisão recorrida nunca limitam o exame do recurso, a decisão pode ser mantida ou modificada </w:t>
      </w:r>
      <w:proofErr w:type="gramStart"/>
      <w:r>
        <w:t>sob fundamentos</w:t>
      </w:r>
      <w:proofErr w:type="gramEnd"/>
      <w:r>
        <w:t xml:space="preserve"> diferentes daqueles que foram usados na decisão da qual se recorre. O tribunal que recebe o recurso tem sempre a faculdade de examinar os fundamentos deduzidos pelas partes, até os que não foram deduzidos, no recurso de apelação, desde que sejam relacionados à matéria a ser julgada.</w:t>
      </w:r>
    </w:p>
    <w:p w:rsidR="00182EA2" w:rsidRDefault="00182EA2">
      <w:r>
        <w:t xml:space="preserve">O fundamento da decisão não é vinculativo, nem quando a decisão tem seu resultado mantido. Pode ser mantido </w:t>
      </w:r>
      <w:proofErr w:type="gramStart"/>
      <w:r>
        <w:t>sob fundamentos</w:t>
      </w:r>
      <w:proofErr w:type="gramEnd"/>
      <w:r>
        <w:t xml:space="preserve"> diferentes daqueles que foram usados nela própria.</w:t>
      </w:r>
    </w:p>
    <w:p w:rsidR="00182EA2" w:rsidRDefault="00182EA2">
      <w:r>
        <w:t xml:space="preserve">O efeito devolutivo na apelação tem alguns pontos de diferença com relação aos recursos excepcionais, por exemplo. </w:t>
      </w:r>
      <w:proofErr w:type="gramStart"/>
      <w:r>
        <w:t>O recurso especial e o recurso extraordinário só devolve</w:t>
      </w:r>
      <w:proofErr w:type="gramEnd"/>
      <w:r>
        <w:t xml:space="preserve"> à apreciação questões de direito, na apelação se devolve o reexame de todas as questões de direito e de fato.</w:t>
      </w:r>
    </w:p>
    <w:p w:rsidR="00182EA2" w:rsidRDefault="00182EA2">
      <w:r>
        <w:t>Porque a apelação, assim como o agravo e os embargos infringentes estão dentro de uma classificação de recursos comum, ou ordinário, são recursos que atendem ao princípio do duplo grau de jurisdição clássico, qual seja, são examinados por autoridade superior e permite que tudo seja reexaminado, matéria de direito e de fato.</w:t>
      </w:r>
      <w:r w:rsidR="00FB2533">
        <w:t xml:space="preserve"> Isso não acontece com os recursos excepcionais, que são os recursos especiais, os extraordinários e os embargos de divergência.</w:t>
      </w:r>
    </w:p>
    <w:p w:rsidR="003250FB" w:rsidRDefault="00FB2533">
      <w:r>
        <w:t>Esses recursos permitem reexame apenas de matéria de direito, sendo que essa matéria precisa ter sido expressamente analisada na instância inferior. Nada disso acontece nos recursos ordinários.</w:t>
      </w:r>
    </w:p>
    <w:p w:rsidR="00FB2533" w:rsidRDefault="00FB2533"/>
    <w:p w:rsidR="00FB2533" w:rsidRDefault="00FB2533">
      <w:r>
        <w:t>A interposição dos recursos gera efeitos para o processo e para a decisão recorrida. Para o processo um dos efeitos é o efeito dilatório, a interposição do recurso importa na prática de um maior número de atos processuais, o segundo efeito é que a interposição impede a preclusão da decisão da qual se recorre. A decisão não se torna estável porque o recurso impede sua estabilidade, sua preclusão.</w:t>
      </w:r>
    </w:p>
    <w:p w:rsidR="00FB2533" w:rsidRDefault="00FB2533">
      <w:r>
        <w:t xml:space="preserve">O efeito devolutivo é um efeito incito a todos os recursos, o juiz não declara o efeito devolutivo, porque nada há que declarar, é um efeito incito à atividade recursal, o que difere nele é sua extensão e sua profundidade. Extensão que depende das razões recursais, da impugnação da decisão, portanto, e as profundidade que depende do que a lei prevê, alguns recursos têm ampla profundidade, podendo devolver à reanalise matéria de direito e de fato, como é o caso da apelação, e há alguns recursos que possuem </w:t>
      </w:r>
      <w:proofErr w:type="gramStart"/>
      <w:r>
        <w:t>um devolução</w:t>
      </w:r>
      <w:proofErr w:type="gramEnd"/>
      <w:r>
        <w:t xml:space="preserve"> restritiva, como é o caso do recurso especial, recurso extraordinário e os embargos de divergência.</w:t>
      </w:r>
    </w:p>
    <w:p w:rsidR="00FB2533" w:rsidRDefault="00FB2533">
      <w:r>
        <w:t xml:space="preserve">Só reexaminam matéria de direito, e se a questão tenha sido tratada na decisão recorrida e ainda assim, nem todas as questões de direito, só as que a lei permite que </w:t>
      </w:r>
      <w:proofErr w:type="gramStart"/>
      <w:r>
        <w:t>podem</w:t>
      </w:r>
      <w:proofErr w:type="gramEnd"/>
      <w:r>
        <w:t xml:space="preserve"> ser reanalisadas. É restrita.</w:t>
      </w:r>
    </w:p>
    <w:p w:rsidR="0040119D" w:rsidRDefault="0040119D">
      <w:r>
        <w:lastRenderedPageBreak/>
        <w:t>O efeito suspensivo é o efeito pelo qual a interposição do recurso impede a eficácia da decisão recorrida. Esse efeito é exceção e não regra no nosso sistema, e tende a ser exceção absoluta. Nós temos a apelação que prevê de regra a concessão desse efeito, exceto nas sete hipóteses do artigo 520.</w:t>
      </w:r>
    </w:p>
    <w:p w:rsidR="0040119D" w:rsidRDefault="0040119D">
      <w:r>
        <w:t xml:space="preserve">A tendência do sistema é reservar o efeito suspensivo apenas às hipóteses em que a eficácia imediata da decisão possa causar dano irreparável ou de difícil reparação a uma das partes. No projeto em discussão na câmara, não há hipótese de concessão automática de efeito suspensivo. Essa tendência de analisar o caso concreto para se conceder ou não o efeito suspensivo. É uma tendência que a parte final do artigo 522 deixa clara. Quando o juízo de 1º grau recebe o recurso e diz os efeitos, ele na verdade está aplicando o que está na lei, ele não tem poder discricionário. Se está em uma das exceções </w:t>
      </w:r>
      <w:proofErr w:type="gramStart"/>
      <w:r>
        <w:t>do 520</w:t>
      </w:r>
      <w:proofErr w:type="gramEnd"/>
      <w:r>
        <w:t xml:space="preserve"> ele recebe a apelação sem efeito suspensivo, se não está, ele recebe com efeito suspensivo.</w:t>
      </w:r>
    </w:p>
    <w:p w:rsidR="0040119D" w:rsidRDefault="0040119D">
      <w:r>
        <w:t xml:space="preserve">O legislado deixou aberta </w:t>
      </w:r>
      <w:proofErr w:type="gramStart"/>
      <w:r>
        <w:t>à</w:t>
      </w:r>
      <w:proofErr w:type="gramEnd"/>
      <w:r>
        <w:t xml:space="preserve"> qualquer uma das partes de obter o efeito suspensivo ou sua retirada, com a parte final do artigo 522, pois cabe agravo de instrumento contra decisão que concede o efeitos em que a apelação é recebida.</w:t>
      </w:r>
    </w:p>
    <w:p w:rsidR="0040119D" w:rsidRDefault="0040119D">
      <w:r>
        <w:t>Se o efeito causa rejuízo à parte ela pode interpor o agravo, para dotar a apelação de efeito suspensivo ou retirá-lo. É lógico se retirar e se conceder só em questões excepcionais. Ele pode ser concedido no recurso especial e no recurso extraordinário, embora não haja previsão na lei e não haja recurso cabível contra essa situação, para se discutir a concessão.</w:t>
      </w:r>
    </w:p>
    <w:p w:rsidR="0040119D" w:rsidRDefault="0040119D">
      <w:r>
        <w:t xml:space="preserve">Passou-se a ser utilizado um sucedâneo recursal para ser concedido esse efeito nas hipóteses em que a eficácia da decisão recorrida pode causar um prejuízo muito grande à parte que recorre, e consolidou-se o uso de um sucedâneo recursal para essa finalidade que é a medida cautelar que é o meio consolidado como idôneo para a concessão de um efeito que a lei prevê, pela falta de recurso para conceder esse efeito. Demonstrando a parte que existe uma boa parte de seu recurso ser provido, </w:t>
      </w:r>
      <w:proofErr w:type="spellStart"/>
      <w:r>
        <w:t>fumus</w:t>
      </w:r>
      <w:proofErr w:type="spellEnd"/>
      <w:r>
        <w:t xml:space="preserve"> </w:t>
      </w:r>
      <w:proofErr w:type="spellStart"/>
      <w:r>
        <w:t>boni</w:t>
      </w:r>
      <w:proofErr w:type="spellEnd"/>
      <w:r>
        <w:t xml:space="preserve"> </w:t>
      </w:r>
      <w:proofErr w:type="spellStart"/>
      <w:r>
        <w:t>iuris</w:t>
      </w:r>
      <w:proofErr w:type="spellEnd"/>
      <w:r>
        <w:t xml:space="preserve">, e que existe um risco pelo tempo que esse recurso vai ser julgado, </w:t>
      </w:r>
      <w:proofErr w:type="spellStart"/>
      <w:r>
        <w:t>periculum</w:t>
      </w:r>
      <w:proofErr w:type="spellEnd"/>
      <w:r>
        <w:t xml:space="preserve"> in mora, estão presentes os requisitos para a concessão dessa cautelar, que é sucedâneo, substituto a esse recurso que a lei não previu.</w:t>
      </w:r>
    </w:p>
    <w:p w:rsidR="0040119D" w:rsidRDefault="0040119D">
      <w:r>
        <w:t>A consagração desse meio veio com a súmula 634 e 635 do STF, a título de disciplinar qual a autoridade competente para conhecer a medida cautelar, o STF consagrou esse meio.</w:t>
      </w:r>
    </w:p>
    <w:p w:rsidR="001825CB" w:rsidRDefault="00523E47">
      <w:r>
        <w:t>Se o recurso já foi admitido e foi remetido ao Tribunal de destino, a medida cautelar a de ser ajuizada perante o tribunal onde já o recurso foi admitido na origem. Se ainda não houve o exame de admissibilidade provisório deve essa medida cautelar ser dirigida ao Presidente do Tribunal no qual foi proferida a decisão recorrida, pois ele é a autoridade competente para fazer essa análise de admissibilidade provisória do especial ou do extraordinário.</w:t>
      </w:r>
    </w:p>
    <w:p w:rsidR="00523E47" w:rsidRDefault="00523E47">
      <w:r>
        <w:t>A profundidade só leva ao reexame</w:t>
      </w:r>
      <w:r w:rsidR="00835EBB">
        <w:t xml:space="preserve"> ou exame</w:t>
      </w:r>
      <w:r>
        <w:t xml:space="preserve"> </w:t>
      </w:r>
      <w:r w:rsidR="00835EBB">
        <w:t xml:space="preserve">(se o juiz não examinou) </w:t>
      </w:r>
      <w:r>
        <w:t>da matéria de ordem pública se ela não se acobertou pela preclusão, se ela não se tornou estável. Se ela não foi objeto de recurso</w:t>
      </w:r>
      <w:r w:rsidR="00835EBB">
        <w:t>, não pode o tribunal julgar de novo matéria já preclusa. A profundidade diz respeito ao material que pode ser examinado para se atingir o escopo perseguido pelo recorrente. Essa profundidade se aplica inclusive para questão de matéria de ordem pública, salvo as exceções legais.</w:t>
      </w:r>
    </w:p>
    <w:p w:rsidR="00835EBB" w:rsidRDefault="00835EBB">
      <w:r>
        <w:lastRenderedPageBreak/>
        <w:t xml:space="preserve">O §3º do artigo 515 é uma exceção à profundidade, porque o código autoriza que mesmo que a sentença seja terminativa ou até que tenha decretado prescrição ou decadência (interpretação extensiva), quando a causa estava madura, tinha condições </w:t>
      </w:r>
      <w:proofErr w:type="gramStart"/>
      <w:r>
        <w:t>do juiz julgar</w:t>
      </w:r>
      <w:proofErr w:type="gramEnd"/>
      <w:r>
        <w:t xml:space="preserve"> o pedido, mas não julga, porque decreta uma das causas de julgamento sem resolução do mérito, ou decreta prescrição e decadência, ele não analisa o pedido, uma vez provida a apelação, para anular a sentença ela autoriza na sua profundidade que o tribunal desde logo examine o pedido que nunca chegou a ser examinado.</w:t>
      </w:r>
    </w:p>
    <w:p w:rsidR="00835EBB" w:rsidRDefault="00835EBB">
      <w:r>
        <w:t xml:space="preserve">A lei previu uma profundidade nesse caso em particular que vai além </w:t>
      </w:r>
      <w:r w:rsidR="003D68BB">
        <w:t xml:space="preserve">do </w:t>
      </w:r>
      <w:r>
        <w:t>objetivo direto ou primário do apelante. O autor irá querer que seja cassada a sentença</w:t>
      </w:r>
      <w:r w:rsidR="003D68BB">
        <w:t xml:space="preserve"> que lhe decretou a prescrição ou decadência para seu pedido ser julgado procedente, mas ao remover essa sentença viciada, por conta da previsão legal, permite que o tribunal julgue de qualquer maneira, vai fazer o que o juiz de 1º grau não fez, julgando o pedido, julgando procedente ou improcedente. É uma sistemática semelhante da ação rescisória.</w:t>
      </w:r>
    </w:p>
    <w:p w:rsidR="003D68BB" w:rsidRDefault="003D68BB">
      <w:r>
        <w:t>O que pode ser examinado. O parágrafo 3º</w:t>
      </w:r>
      <w:proofErr w:type="gramStart"/>
      <w:r>
        <w:t>, dá</w:t>
      </w:r>
      <w:proofErr w:type="gramEnd"/>
      <w:r>
        <w:t xml:space="preserve"> uma profundidade maior do que em outras situações, que se restringe ao recurso de apelação. O artigo 517 prevê uma famosa profundidade ao recurso de apelação, ao permitir o exame na apelação de documento ou prova novo que não foi examinado em primeiro grau, ou seja, teremos matéria nova que por autorização legal comporta o exame do tribunal que examina a apelação. Isso também é profundidade, o pedido é o mesmo, mudou a profundidade, vai trabalhar com mais material do que trabalhou o juiz de 1º grau.</w:t>
      </w:r>
    </w:p>
    <w:p w:rsidR="003D68BB" w:rsidRDefault="003D68BB">
      <w:r>
        <w:t>A profundidade são as matérias que podem ser analisadas para o julgamento do recurso, e esse tema da profundidade como conte vertical e horizontal. O horizontal é a extensão e o vertical é a profundidade, o que pode se julgado de novo, ou até pela primeira vez por conta do recurso.</w:t>
      </w:r>
    </w:p>
    <w:p w:rsidR="003D68BB" w:rsidRDefault="003D68BB">
      <w:r>
        <w:t xml:space="preserve">A profundidade não é só o que ela </w:t>
      </w:r>
      <w:proofErr w:type="gramStart"/>
      <w:r>
        <w:t>argumentou,</w:t>
      </w:r>
      <w:proofErr w:type="gramEnd"/>
      <w:r>
        <w:t xml:space="preserve"> isso é extensão, profundidade é o que está por baixo, o que pode ser analisado quando nem sequer foi analisado pelo juiz de primeiro grau</w:t>
      </w:r>
      <w:r w:rsidR="004360E0">
        <w:t>, desde que previsto em lei,</w:t>
      </w:r>
      <w:r>
        <w:t xml:space="preserve"> como a hipóteses do parágrafo terceiro do 515 e do artigo 517, que é a hipótese da matéria de ordem pública. </w:t>
      </w:r>
    </w:p>
    <w:p w:rsidR="009A34E7" w:rsidRDefault="009A34E7">
      <w:r>
        <w:t xml:space="preserve">A extensão está relacionada com o que efetivamente é alegado e o que é requerido de novo julgamento. </w:t>
      </w:r>
      <w:proofErr w:type="gramStart"/>
      <w:r>
        <w:t>Se limita</w:t>
      </w:r>
      <w:proofErr w:type="gramEnd"/>
      <w:r>
        <w:t xml:space="preserve"> a extensão da devolução a somente aquilo que foi impugnado.</w:t>
      </w:r>
      <w:r w:rsidR="00AD6F56">
        <w:t xml:space="preserve"> Do conjunto que se pode alegar pode se alegar tudo que é desfavorável ou só uma parte do que foi desfavorável, limitando a extensão do efeito devolutivo só para a parte impugnada, pois o resto </w:t>
      </w:r>
      <w:proofErr w:type="spellStart"/>
      <w:r w:rsidR="00AD6F56">
        <w:t>precluiu</w:t>
      </w:r>
      <w:proofErr w:type="spellEnd"/>
      <w:r w:rsidR="00AD6F56">
        <w:t>.</w:t>
      </w:r>
    </w:p>
    <w:p w:rsidR="004360E0" w:rsidRDefault="004360E0">
      <w:r>
        <w:t xml:space="preserve">Efeito </w:t>
      </w:r>
      <w:proofErr w:type="spellStart"/>
      <w:r>
        <w:t>traslativo</w:t>
      </w:r>
      <w:proofErr w:type="spellEnd"/>
      <w:r>
        <w:t xml:space="preserve"> é consequência natural do efeito devolutivo, é aquilo que se transfere ao outro órgão para julgar de novo, onde entendemos melhor a profundidade.</w:t>
      </w:r>
    </w:p>
    <w:p w:rsidR="004360E0" w:rsidRDefault="004360E0">
      <w:r>
        <w:t xml:space="preserve">A profundidade não se confunde com a extensão, mas a profundidade só existe quando </w:t>
      </w:r>
      <w:proofErr w:type="gramStart"/>
      <w:r>
        <w:t>as matéria</w:t>
      </w:r>
      <w:proofErr w:type="gramEnd"/>
      <w:r>
        <w:t xml:space="preserve"> que se quer examinar está relacionada com a matéria relacionada ao objeto do recurso, com a extensão do recurso. Se a matéria que se quer reexaminar está dentro da parcela da decisão que transitou em julgado e se tornou preclusa, não é passível de reexame. Salvo aquelas hipóteses que estão previstas em lei, mas mesmo o parágrafo terceiro d 515 e o </w:t>
      </w:r>
      <w:r>
        <w:lastRenderedPageBreak/>
        <w:t xml:space="preserve">artigo 517 estão </w:t>
      </w:r>
      <w:proofErr w:type="gramStart"/>
      <w:r>
        <w:t>relacionadas com matérias que não transitaram em julgado,</w:t>
      </w:r>
      <w:proofErr w:type="gramEnd"/>
      <w:r>
        <w:t xml:space="preserve"> se dá uma grande profundidade àquelas matérias que estão relacionadas ao objeto do recurso, não se extrapola nunca para atingir matéria já acobertada pela preclusão.</w:t>
      </w:r>
    </w:p>
    <w:p w:rsidR="004360E0" w:rsidRDefault="00C615CF">
      <w:r>
        <w:t xml:space="preserve">Extensão é o que a parte vai delimitar para o Tribunal julgar, na profundidade dessa parte delimitada pela parte o tribunal pode analisar tudo. É tudo o que ficou por baixo. O que vai ser examinado precisa estar relacionado com a extensão, porque tudo que ficou fora do recurso, há a preclusão. Decisão estável não é modificada de ofício. O que pode ser </w:t>
      </w:r>
      <w:proofErr w:type="gramStart"/>
      <w:r>
        <w:t>reapreciado precisa</w:t>
      </w:r>
      <w:proofErr w:type="gramEnd"/>
      <w:r>
        <w:t xml:space="preserve"> estar dentro da parte não preclusa da decisão. Quando falamos de apelação entra tudo isso, tudo o que estiver relacionado a essa parte pode ser reexaminado de novo. Para todos os demais recursos esse exame de tudo desde que esteja dentro da parte delimitada pela parte, mesmo que não tenha sido mencionado pela parte, está limitada à matéria de ordem pública. Os parágrafos do artigo 515, </w:t>
      </w:r>
      <w:proofErr w:type="gramStart"/>
      <w:r>
        <w:t>o 516</w:t>
      </w:r>
      <w:proofErr w:type="gramEnd"/>
      <w:r>
        <w:t xml:space="preserve"> e o 517 </w:t>
      </w:r>
      <w:r w:rsidR="00E85090">
        <w:t xml:space="preserve">(eles aumentam a profundidade do efeito devolutivo da apelação, julgar o que não está no processo originário, julgar aquilo que não chegou a ser analisado, julgar o mérito que tinha sido encerrado por sentença terminativa, tudo isso é faculdade exclusiva do recurso de apelação, que é o recurso com maior profundidade) </w:t>
      </w:r>
      <w:r>
        <w:t xml:space="preserve">tratam de profundidade e estão relacionado s exclusivamente com a apelação. Todos os demais recursos só o que diz respeito </w:t>
      </w:r>
      <w:proofErr w:type="gramStart"/>
      <w:r>
        <w:t>a</w:t>
      </w:r>
      <w:proofErr w:type="gramEnd"/>
      <w:r>
        <w:t xml:space="preserve"> matéria de ordem pública é que se pode tratar de assuntos que embora estejam debaixo desse guarda-chuva do que não </w:t>
      </w:r>
      <w:proofErr w:type="spellStart"/>
      <w:r>
        <w:t>precluiu</w:t>
      </w:r>
      <w:proofErr w:type="spellEnd"/>
      <w:r>
        <w:t xml:space="preserve"> não está expressamente mencionado no recurso</w:t>
      </w:r>
      <w:r w:rsidR="00E85090">
        <w:t>.</w:t>
      </w:r>
    </w:p>
    <w:p w:rsidR="00E85090" w:rsidRDefault="00E85090">
      <w:r>
        <w:t xml:space="preserve">O que a extensão garante o que não </w:t>
      </w:r>
      <w:proofErr w:type="spellStart"/>
      <w:r>
        <w:t>precluiu</w:t>
      </w:r>
      <w:proofErr w:type="spellEnd"/>
      <w:r>
        <w:t xml:space="preserve"> da decisão, permitindo que haja a transferência ao outro órgão da matéria não preclusa, que pode ser julgado de novo.</w:t>
      </w:r>
    </w:p>
    <w:p w:rsidR="00E85090" w:rsidRDefault="00AD5A43">
      <w:r>
        <w:t xml:space="preserve">Apelação permite o exame de tudo, tudo que não </w:t>
      </w:r>
      <w:proofErr w:type="spellStart"/>
      <w:r>
        <w:t>precluiu</w:t>
      </w:r>
      <w:proofErr w:type="spellEnd"/>
      <w:r>
        <w:t xml:space="preserve"> pode ser examinado, até o que não foi examinado antes, o que nos demais recursos não </w:t>
      </w:r>
      <w:proofErr w:type="gramStart"/>
      <w:r>
        <w:t>acontece</w:t>
      </w:r>
      <w:proofErr w:type="gramEnd"/>
      <w:r>
        <w:t>, salvo matéria de ordem pública.</w:t>
      </w:r>
    </w:p>
    <w:p w:rsidR="00A37E94" w:rsidRDefault="00AD5A43">
      <w:r>
        <w:t xml:space="preserve">Limite objetivo do efeito devolutivo: só pode ser examinado e reformado o objeto da impugnação, </w:t>
      </w:r>
      <w:proofErr w:type="spellStart"/>
      <w:r>
        <w:t>tantum</w:t>
      </w:r>
      <w:proofErr w:type="spellEnd"/>
      <w:r>
        <w:t xml:space="preserve"> </w:t>
      </w:r>
      <w:proofErr w:type="spellStart"/>
      <w:r>
        <w:t>devolutum</w:t>
      </w:r>
      <w:proofErr w:type="spellEnd"/>
      <w:r>
        <w:t xml:space="preserve"> quantum </w:t>
      </w:r>
      <w:proofErr w:type="spellStart"/>
      <w:r>
        <w:t>apelatum</w:t>
      </w:r>
      <w:proofErr w:type="spellEnd"/>
      <w:r>
        <w:t xml:space="preserve">. Limite subjetivo: o recurso só favorece a quem recorre e não a quem não </w:t>
      </w:r>
      <w:proofErr w:type="gramStart"/>
      <w:r>
        <w:t>recorre,</w:t>
      </w:r>
      <w:proofErr w:type="gramEnd"/>
      <w:r>
        <w:t xml:space="preserve"> que é a proibição da reforma para pior.</w:t>
      </w:r>
    </w:p>
    <w:p w:rsidR="00F962C4" w:rsidRDefault="004A6F2C">
      <w:r>
        <w:t xml:space="preserve">O que se transfere de um órgão jurisdicional para outro por força de recurso, da primeira decisão para a segunda, que o efeito devolutivo tem em sua profundidade a possibilidade de serem </w:t>
      </w:r>
      <w:proofErr w:type="gramStart"/>
      <w:r>
        <w:t>examinados as matérias de ordem pública independentemente de terem sido expressamente mencionadas no recurso,</w:t>
      </w:r>
      <w:r w:rsidR="00365DBB">
        <w:t xml:space="preserve"> nas razões recursais</w:t>
      </w:r>
      <w:proofErr w:type="gramEnd"/>
      <w:r w:rsidR="00365DBB">
        <w:t>,</w:t>
      </w:r>
      <w:r>
        <w:t xml:space="preserve"> no entanto ainda parece que, a parcela da decisão sobre a qual</w:t>
      </w:r>
      <w:r w:rsidR="00365DBB">
        <w:t xml:space="preserve"> está a matéria de ordem pública não pode ter </w:t>
      </w:r>
      <w:proofErr w:type="spellStart"/>
      <w:r w:rsidR="00365DBB">
        <w:t>precluido</w:t>
      </w:r>
      <w:proofErr w:type="spellEnd"/>
      <w:r w:rsidR="00365DBB">
        <w:t>.</w:t>
      </w:r>
    </w:p>
    <w:p w:rsidR="00365DBB" w:rsidRDefault="00365DBB">
      <w:r>
        <w:t>Só se libera novo julgamento para o que não foi acobertado pela preclusão. Profundidade é tudo o que pode ser devolvido como elemento para a formação da nova decisão.</w:t>
      </w:r>
    </w:p>
    <w:p w:rsidR="00365DBB" w:rsidRDefault="00365DBB">
      <w:r>
        <w:t xml:space="preserve">No recurso adesivo </w:t>
      </w:r>
      <w:r w:rsidR="00E954BB">
        <w:t xml:space="preserve">não está na regra do </w:t>
      </w:r>
      <w:r>
        <w:t xml:space="preserve">efeito diferido, pois o conhecimento desse recurso depende </w:t>
      </w:r>
      <w:r w:rsidR="00E954BB">
        <w:t>de um evento que já aconteceu que é o recurso principal, e não de um evento futuro e incerto</w:t>
      </w:r>
      <w:r w:rsidR="00F504DE">
        <w:t>, não há a insegurança dos recursos na forma retida</w:t>
      </w:r>
      <w:r>
        <w:t xml:space="preserve">. No caso dos retidos, depende de </w:t>
      </w:r>
      <w:proofErr w:type="gramStart"/>
      <w:r>
        <w:t>implementação</w:t>
      </w:r>
      <w:proofErr w:type="gramEnd"/>
      <w:r>
        <w:t xml:space="preserve"> de condição é futura e incerta, pois o recurso pode nem vir a ser interposto.</w:t>
      </w:r>
    </w:p>
    <w:p w:rsidR="00365DBB" w:rsidRDefault="00365DBB">
      <w:r>
        <w:t xml:space="preserve">Temos recursos retidos previstos no agravo </w:t>
      </w:r>
      <w:proofErr w:type="gramStart"/>
      <w:r>
        <w:t>do 523</w:t>
      </w:r>
      <w:proofErr w:type="gramEnd"/>
      <w:r>
        <w:t xml:space="preserve"> e nos recursos especiais e extraordinários retidos. O agravo fica aguardando a </w:t>
      </w:r>
      <w:proofErr w:type="gramStart"/>
      <w:r>
        <w:t>implementação</w:t>
      </w:r>
      <w:proofErr w:type="gramEnd"/>
      <w:r>
        <w:t xml:space="preserve"> de duas condições: um recurso de </w:t>
      </w:r>
      <w:r>
        <w:lastRenderedPageBreak/>
        <w:t>apelação contra sentença nesse mesmo processo, que o agravante expressamente reitere seu interesse em ver seu recurso julgado quando da resposta do recurso de apelação. O efeito é diferido para um momento que não se sabe se vai acontecer. É um recurso em estado latente, para evitar a preclusão da decisão, mas não se sabe se vai atingir seu objetivo, não se sabe se ele vai chegar a operar o efeito devolutivo para outro órgão jurisdicional.</w:t>
      </w:r>
    </w:p>
    <w:p w:rsidR="00365DBB" w:rsidRDefault="00365DBB">
      <w:r>
        <w:t>A peculiaridade gera para o prolator da decisão o chamado poder do juízo de retratação.</w:t>
      </w:r>
    </w:p>
    <w:p w:rsidR="00365DBB" w:rsidRDefault="00365DBB">
      <w:r>
        <w:t>O outro recurso apresentado na forma retida é o recurso especial e extraordinário, em algumas circunstâncias previstas em que a decisão</w:t>
      </w:r>
      <w:r w:rsidR="00C641D2">
        <w:t xml:space="preserve"> atacada por tais recursos ainda não é a final do processo na qual o recurso é manifestado, aqui também os recursos são manifestados na forma retida. Eles dependem de outros recursos para </w:t>
      </w:r>
      <w:proofErr w:type="gramStart"/>
      <w:r w:rsidR="00C641D2">
        <w:t>virem</w:t>
      </w:r>
      <w:proofErr w:type="gramEnd"/>
      <w:r w:rsidR="00C641D2">
        <w:t xml:space="preserve"> a ser examinado, que pode ou não ser interposto futuramente, 542, §3º.</w:t>
      </w:r>
    </w:p>
    <w:p w:rsidR="00C641D2" w:rsidRDefault="00C641D2">
      <w:r>
        <w:t>Recurso futuro, mais reiteração gera efeito devolutivo, por isso se chama diferido.</w:t>
      </w:r>
    </w:p>
    <w:p w:rsidR="000D250E" w:rsidRDefault="000D250E">
      <w:r>
        <w:t>Juízo de retratação</w:t>
      </w:r>
      <w:r w:rsidR="00877ED6">
        <w:t xml:space="preserve"> (efeito regressivo</w:t>
      </w:r>
      <w:r w:rsidR="005033D3">
        <w:t>, volta à primeira antes de voltar para a segunda</w:t>
      </w:r>
      <w:r w:rsidR="00877ED6">
        <w:t>)</w:t>
      </w:r>
      <w:r>
        <w:t xml:space="preserve"> interfere no efeito devolutivo, pois esses recursos que permitem o juízo de retratação são dotados de efeito devolutivo de duas órbitas. Primeiro eles devolvem para o próprio relator o poder de julgar a questão de novo, e apenas se o prolator da decisão mantiver a sua posição é que se opera a devolução para outro órgão jurisdicional. O recurso de agravo permite o juízo de retratação. Que é incito à origem, ele surgiu com essa finalidade. O recurso de agravo que cabe contra decisão interlocutória de 1º grau de jurisdição sempre é dotado de juízo de retratação, ou seja, uma vez interposto o recurso quem em primeiro lugar tem a devolução do poder de julgar é o próprio prolator da decisão agravada, se ele mantiver sua decisão é que será julgado esse recurso por outro órgão jurisdicional.</w:t>
      </w:r>
    </w:p>
    <w:p w:rsidR="000D250E" w:rsidRDefault="000D250E">
      <w:r>
        <w:t>As outras duas exceções estão voltadas ao juízo de primeiro grau, e encontramos na apelação. Artigo 296 e 285-A</w:t>
      </w:r>
      <w:r w:rsidR="00877ED6">
        <w:t xml:space="preserve">, § 1º (são sentenças proferidas quando o réu ainda não está no processo e que interposta </w:t>
      </w:r>
      <w:proofErr w:type="gramStart"/>
      <w:r w:rsidR="00877ED6">
        <w:t>a</w:t>
      </w:r>
      <w:proofErr w:type="gramEnd"/>
      <w:r w:rsidR="00877ED6">
        <w:t xml:space="preserve"> apelação, e é devolvido o poder de julgar para ocorrer a cassação da sentença para dar sequência ao processo)</w:t>
      </w:r>
      <w:r>
        <w:t xml:space="preserve">. Essas duas hipóteses são excepcionais em que o recurso de apelação dá ensejo a essa dupla devolução, devolve o juiz da causa </w:t>
      </w:r>
      <w:proofErr w:type="gramStart"/>
      <w:r>
        <w:t>a</w:t>
      </w:r>
      <w:proofErr w:type="gramEnd"/>
      <w:r>
        <w:t xml:space="preserve"> possibilidade de se retratar para cassar a sua sentença e se ele ratificar sua sentença a apelação segue seu curso normal, </w:t>
      </w:r>
      <w:r w:rsidR="00A45179">
        <w:t>vai operar sua devolução ao tribunal de 2º grau.</w:t>
      </w:r>
    </w:p>
    <w:p w:rsidR="00A45179" w:rsidRDefault="00877ED6">
      <w:r>
        <w:t>As duas espécies de agravo admitem o juízo de retratação.</w:t>
      </w:r>
    </w:p>
    <w:p w:rsidR="00877ED6" w:rsidRDefault="005033D3">
      <w:r>
        <w:t>O agravo retido gera tanto o efeito diferido como o efeito regressivo.</w:t>
      </w:r>
    </w:p>
    <w:p w:rsidR="005033D3" w:rsidRDefault="005033D3">
      <w:r>
        <w:t>Temos três classificações sobre a teoria recursal, uma delas agrupa os tipos recursais conforme sua natureza: natureza ordinária e excepcional.</w:t>
      </w:r>
    </w:p>
    <w:p w:rsidR="00C34A2E" w:rsidRDefault="005033D3">
      <w:r>
        <w:t xml:space="preserve">Os tipos recursais </w:t>
      </w:r>
      <w:r w:rsidR="00676547">
        <w:t xml:space="preserve">comuns ou ordinários são recursos que cabem sempre de decisões de 1º grau para serem apreciadas pro segundo grau. Tem sempre o objetivo de atender ao princípio do duplo grau de jurisdição, que não é obrigatório, mas existe em larga margem em nosso sistema. Eles não dependem de justificativa de injustiça extrema ou de divergência de conteúdo com decisões anteriores para que sejam cabíveis. São cabíveis, porque em grande parte das hipóteses, contra sentença, apelação, sabemos que há exceções, §1º </w:t>
      </w:r>
      <w:proofErr w:type="gramStart"/>
      <w:r w:rsidR="00676547">
        <w:t>do 518</w:t>
      </w:r>
      <w:proofErr w:type="gramEnd"/>
      <w:r w:rsidR="00676547">
        <w:t xml:space="preserve"> e a </w:t>
      </w:r>
      <w:r w:rsidR="00676547">
        <w:lastRenderedPageBreak/>
        <w:t>hipóteses da alínea b, do inciso II do artigo 539. Fora do CPC no artigo 34 da lei dos executivos fiscais e na lei dos juizados especiais.</w:t>
      </w:r>
    </w:p>
    <w:p w:rsidR="00C34A2E" w:rsidRDefault="00C34A2E">
      <w:r>
        <w:t xml:space="preserve">De regra contra sentença cabe apelação, e nesses casos cabe do simples fato de existir sentença, para ser cabível apelação, não precisa se demonstrar nenhuma anomalia nessa sentença, </w:t>
      </w:r>
      <w:proofErr w:type="gramStart"/>
      <w:r>
        <w:t>basta</w:t>
      </w:r>
      <w:proofErr w:type="gramEnd"/>
      <w:r>
        <w:t xml:space="preserve"> ser uma sentença, satisfeitos os pressupostos gerais de admissibilidade é cabível a apelação. O mesmo se aplica para o agravo, que cabe pelo simples fato de existir decisão interlocutória, não se exige mais do que isso, não se exige nenhum conteúdo diferenciado para ser cabível. São comuns que atendem em princípio o duplo grau, sem exigir nenhuma situação específica.</w:t>
      </w:r>
    </w:p>
    <w:p w:rsidR="005033D3" w:rsidRDefault="00C34A2E">
      <w:r>
        <w:t xml:space="preserve">Totalmente </w:t>
      </w:r>
      <w:proofErr w:type="gramStart"/>
      <w:r>
        <w:t>diferente são os excepcionais, que cabem contra decisões de última ou única instância</w:t>
      </w:r>
      <w:proofErr w:type="gramEnd"/>
      <w:r>
        <w:t>, ou seja, quando já atendeu o duplo grau, ou quando não há duplo grau.</w:t>
      </w:r>
      <w:r w:rsidR="00676547">
        <w:t xml:space="preserve"> </w:t>
      </w:r>
      <w:r>
        <w:t xml:space="preserve">O seu conteúdo é restrito, a possibilidade de sua interpretação está restrita às hipóteses de conteúdo que a </w:t>
      </w:r>
      <w:r w:rsidR="00996451">
        <w:t>C</w:t>
      </w:r>
      <w:r>
        <w:t>onstituição prevê, não basta que tenha sido a decisão desfavorável</w:t>
      </w:r>
      <w:r w:rsidR="00996451">
        <w:t xml:space="preserve"> aos interesses da parte vencida, não bastam </w:t>
      </w:r>
      <w:proofErr w:type="gramStart"/>
      <w:r w:rsidR="00996451">
        <w:t>aqueles</w:t>
      </w:r>
      <w:proofErr w:type="gramEnd"/>
      <w:r w:rsidR="00996451">
        <w:t xml:space="preserve"> pressupostos de admissibilidade gerais, eles têm fundamentação vinculada, eles tem uma série de requisitos que se não forem atendidos não são cabíveis.</w:t>
      </w:r>
    </w:p>
    <w:p w:rsidR="00996451" w:rsidRDefault="00996451">
      <w:r>
        <w:t>Eles cabem em situações excepcionalmente previstas em lei e que não tem nenhuma relação ao duplo grau de jurisdição, eles atendem a um interesse do sistema e em segundo lugar o interesse da parte, que nas instâncias inferiores ou ordinárias já foram atendidos</w:t>
      </w:r>
      <w:r w:rsidR="00B63D37">
        <w:t xml:space="preserve"> (que é subsidiário)</w:t>
      </w:r>
      <w:r>
        <w:t>, enquanto os demais recursos atendem ao inconformismo das partes.</w:t>
      </w:r>
    </w:p>
    <w:p w:rsidR="00996451" w:rsidRDefault="00B63D37">
      <w:r>
        <w:t xml:space="preserve">A classificação quanto à autonomia: se a decisão causa sucumbência recíproca há a possibilidade </w:t>
      </w:r>
      <w:proofErr w:type="gramStart"/>
      <w:r>
        <w:t>do recurso ser</w:t>
      </w:r>
      <w:proofErr w:type="gramEnd"/>
      <w:r>
        <w:t xml:space="preserve"> interposto de forma principal ou na forma acessória ou adesiva.</w:t>
      </w:r>
    </w:p>
    <w:p w:rsidR="0006065B" w:rsidRDefault="0006065B">
      <w:r>
        <w:t>Quanto à extensão, relacionado ao efeito devolutivo: pode ser parcial ou total. O total é o que se volta contra a totalidade da decisão recorrida, impugnada pelo recorrente. O efeito devolutivo, quanto sua extensão será o de devolver tudo, sendo que toda a decisão foi impugnada, logo tudo é julgado de novo. O recurso pode ser parcial, impugnando-se parte da decisão que significa que apenas essa parcela poderá ser reexaminada. O recurso parcial pode ser obrigatória ou voluntariamente parcial. Obrigatoriamente parcial quando a decisão for parcialmente desfavorável e parcialmente desfavorável aos dois polos, podendo recorrer apenas da parcela que lhe foi desfavorável. Se só um deles recorre só aquele pedaço é analisado novamente.</w:t>
      </w:r>
    </w:p>
    <w:p w:rsidR="0006065B" w:rsidRDefault="0006065B">
      <w:r>
        <w:t xml:space="preserve">Quando temos o recurso parcial voluntário, a parte que recorre opta por não recorrer da totalidade da decisão, ela opta por recorrer de parcela da decisão, deixando o restante </w:t>
      </w:r>
      <w:proofErr w:type="spellStart"/>
      <w:r>
        <w:t>precluir</w:t>
      </w:r>
      <w:proofErr w:type="spellEnd"/>
      <w:r>
        <w:t xml:space="preserve">. Essa extensão é delicada, pois está </w:t>
      </w:r>
      <w:proofErr w:type="gramStart"/>
      <w:r>
        <w:t>relacionada</w:t>
      </w:r>
      <w:proofErr w:type="gramEnd"/>
      <w:r>
        <w:t xml:space="preserve"> diretamente à obrigatoriedade de se impugnar precisamente tudo o que se quer ver reformado ou anulado da decisão recorrida. Se não se atende a essa exigência formal do inciso II </w:t>
      </w:r>
      <w:proofErr w:type="gramStart"/>
      <w:r>
        <w:t>do 514</w:t>
      </w:r>
      <w:proofErr w:type="gramEnd"/>
      <w:r>
        <w:t xml:space="preserve">, muitas vezes ele limita a possibilidade desse novo julgamento, sem querer, por falta de técnica. Isso restringe os limites da devolução. </w:t>
      </w:r>
    </w:p>
    <w:p w:rsidR="004B482C" w:rsidRDefault="004B482C">
      <w:r>
        <w:t>Julgamento dos recursos:</w:t>
      </w:r>
    </w:p>
    <w:p w:rsidR="004B482C" w:rsidRDefault="004B482C">
      <w:r>
        <w:lastRenderedPageBreak/>
        <w:t>Os recursos são em regra</w:t>
      </w:r>
      <w:r w:rsidR="00E232DE">
        <w:t xml:space="preserve"> são julgados por colegiados, muito embora, </w:t>
      </w:r>
      <w:proofErr w:type="gramStart"/>
      <w:r w:rsidR="00E232DE">
        <w:t>tenha</w:t>
      </w:r>
      <w:proofErr w:type="gramEnd"/>
      <w:r w:rsidR="00E232DE">
        <w:t xml:space="preserve"> sido fixados poderes especiais ou extraordinários ao relator que permite que em algumas situações ele venha a julgar monocraticamente as decisões. São julgados pelos órgãos fracionários dos tribunais. Quando interposto no juízo a </w:t>
      </w:r>
      <w:proofErr w:type="spellStart"/>
      <w:r w:rsidR="00E232DE">
        <w:t>quo</w:t>
      </w:r>
      <w:proofErr w:type="spellEnd"/>
      <w:r w:rsidR="00E232DE">
        <w:t xml:space="preserve">, para ser remetido ao ad quem, seja quando for interposto diretamente no juízo ao qual se recorre, receberá um registro interno no tribunal no qual ele vai sei julgado, e vai ser distribuído a um órgão fracionário. E atribuído a um relator. O relator é integrante do órgão fracionário colegiado que vai julgar o recurso. Os recursos em geral são julgados por colegiado, salvo as exceções </w:t>
      </w:r>
      <w:proofErr w:type="gramStart"/>
      <w:r w:rsidR="00E232DE">
        <w:t>do 557</w:t>
      </w:r>
      <w:proofErr w:type="gramEnd"/>
      <w:r w:rsidR="00E232DE">
        <w:t>.</w:t>
      </w:r>
    </w:p>
    <w:p w:rsidR="00E232DE" w:rsidRDefault="00E232DE">
      <w:r>
        <w:t>De todo modo os recurso são preparados para julgamento pelo relator, é ele que estuda o recurso, que prepara o relatório e prepara o voto para recurso. Salvo as hipóteses em que há revisor, o relator é que estuda o processo, elabora o voto e a partido do relatório e do voto ele dá a conhecer aos integrantes do colegiado o tema objeto de recurso. E é a partir desse relatório e desse voto que os demais integrantes julgam.</w:t>
      </w:r>
    </w:p>
    <w:p w:rsidR="00E232DE" w:rsidRDefault="00715CD7">
      <w:r>
        <w:t>Não é obrigatório que cada um tenha estudado antes do julgamento. Os recursos de agravo e de apelação são julgados por um órgão colegiado de três integrantes</w:t>
      </w:r>
      <w:r w:rsidR="006500AE">
        <w:t xml:space="preserve">, o recurso especial é julgado por órgão colegiado de cinco integrantes, que é a totalidade da turma. O órgão fracionário mínimo é o de </w:t>
      </w:r>
      <w:proofErr w:type="gramStart"/>
      <w:r w:rsidR="006500AE">
        <w:t>5</w:t>
      </w:r>
      <w:proofErr w:type="gramEnd"/>
      <w:r w:rsidR="006500AE">
        <w:t xml:space="preserve"> integrantes, no entanto os recursos comuns são julgados por três dos integrantes da câmara. Câmara é a denominação que se usa na Justiça Estadual, para designar esse menor órgão fracionário dos tribunais, composto de </w:t>
      </w:r>
      <w:proofErr w:type="gramStart"/>
      <w:r w:rsidR="006500AE">
        <w:t>5</w:t>
      </w:r>
      <w:proofErr w:type="gramEnd"/>
      <w:r w:rsidR="006500AE">
        <w:t xml:space="preserve"> membros. Turma é o mesmo órgão, mas se usa na Justiça Federal, também com cinco integrantes. Os embargos de divergência tem sempre órgão diferenciado para julgá-lo e nos infringentes o regimento interno é que estabelece o quórum para o julgamento.</w:t>
      </w:r>
    </w:p>
    <w:p w:rsidR="006500AE" w:rsidRDefault="002E5D90">
      <w:r>
        <w:t>Na apelação e no agravo só três dos cinco julgam.</w:t>
      </w:r>
    </w:p>
    <w:p w:rsidR="002E5D90" w:rsidRDefault="002E5D90">
      <w:r>
        <w:t xml:space="preserve">Quando o recurso é julgado monocraticamente pelo relator? Quando se enquadrar nas hipóteses do artigo 557. Quando ele for manifestamente inadmissível, intempestivo, deserto, que </w:t>
      </w:r>
      <w:proofErr w:type="gramStart"/>
      <w:r>
        <w:t>bate-se</w:t>
      </w:r>
      <w:proofErr w:type="gramEnd"/>
      <w:r>
        <w:t xml:space="preserve"> o olho e se verifica que são inadmissíveis, quando há a prática de um ato incompatível com a vontade de recorrer e etc. Qualquer situação que importe na ausência de um dos requisitos de admissibilidade, ou presença dos fatos impeditivos ou extintivos temos recursos manifestamente inadmissíveis.</w:t>
      </w:r>
    </w:p>
    <w:p w:rsidR="002E5D90" w:rsidRDefault="002E5D90">
      <w:r>
        <w:t>O recurso prejudicado é o que houve transação entre as partes, se houve desistência, se houve outro recurso que inviabiliza o julgamento e etc. Que perdeu seu objeto, que se confunde com o manifestamente inadmissível.</w:t>
      </w:r>
    </w:p>
    <w:p w:rsidR="002E5D90" w:rsidRDefault="002E5D90">
      <w:r>
        <w:t>Em respeito ao mérito, quando a decisão recorrida tiver adotado</w:t>
      </w:r>
      <w:r w:rsidR="00BA40F3">
        <w:t xml:space="preserve"> na solução da questão controvertida, tiver aplicado súmula do supremo tribunal federal, ou súmula do superior tribunal de justiça ou súmula do próprio tribunal para o qual o recurso foi enviado, o relator nega provimento ao recurso, examinado o mérito, percebe que está de acordo com súmula ou orientação jurisprudencial, é apenas o tema resolvido com a aplicação da súmula e com isso nega provimento ao recurso.</w:t>
      </w:r>
    </w:p>
    <w:p w:rsidR="00BA40F3" w:rsidRDefault="00BA40F3">
      <w:r>
        <w:t>Se for ao contrário, se essa decisão tiver contrariado súmula do STF, STJ ou do tribunal, o relator dará provimento para aplicá-la.</w:t>
      </w:r>
    </w:p>
    <w:p w:rsidR="00BA40F3" w:rsidRDefault="00BA40F3">
      <w:r>
        <w:lastRenderedPageBreak/>
        <w:t>Esse artigo dá poderes para julgar sozinho quando o tema já tenha súmula que o segure.</w:t>
      </w:r>
    </w:p>
    <w:p w:rsidR="00BA40F3" w:rsidRDefault="00BA40F3">
      <w:r>
        <w:t>Tirando essas hipóteses as súmulas serão julgadas por colegiados e tirando essas hipóteses em que não há intimação prévia das partes do julgamento, que é uma decisão unipessoal, as partes são intimadas pela imprensa da decisão do relator, tirando essas hipóteses é que a decisão se dê em colegiado. Delas as partes são previamente intimadas com no mínimo em 48 horas de antecedência da inclusão em pauta de julgamento.</w:t>
      </w:r>
    </w:p>
    <w:p w:rsidR="00BA40F3" w:rsidRDefault="00BA40F3">
      <w:proofErr w:type="gramStart"/>
      <w:r>
        <w:t>Os julgamento</w:t>
      </w:r>
      <w:proofErr w:type="gramEnd"/>
      <w:r>
        <w:t xml:space="preserve"> em colegiado sempre têm a intimação das partes com essa antecedência. </w:t>
      </w:r>
    </w:p>
    <w:p w:rsidR="00996451" w:rsidRDefault="00BA40F3">
      <w:r>
        <w:t xml:space="preserve">Não depende de requerimento da parte para a aplicação </w:t>
      </w:r>
      <w:proofErr w:type="gramStart"/>
      <w:r>
        <w:t>do 557</w:t>
      </w:r>
      <w:proofErr w:type="gramEnd"/>
      <w:r>
        <w:t>. O que vai se julgar no colegiado? Qual o conteúdo do julgamento. O primeiro julgamento é o juízo de admissibilidade definitivo, se o colegiado admite o recurso, conhece o recurso. O relator pode conhecer dele, mas pode não contar com a concordância de seus pares, a rigor, quando o relator acha que é manifestamente inadmissível ele não leva a julgamento, ele julga sozinho.</w:t>
      </w:r>
    </w:p>
    <w:p w:rsidR="00BA40F3" w:rsidRDefault="00BA40F3">
      <w:r>
        <w:t xml:space="preserve">Quando leva a julgamento o recurso ele mesmo se convence que é admitido, em regra. O conhecimento depende do julgamento colegiado. Se por maioria de votos o recurso não for conhecido, termina ai o julgamento de recurso, se não continua e o mérito do recurso é examinado, que são as razões de inconformismo que podem se referir a tema processual ou material. Nos recursos ordinários pode dizer respeito </w:t>
      </w:r>
      <w:proofErr w:type="gramStart"/>
      <w:r>
        <w:t>a</w:t>
      </w:r>
      <w:proofErr w:type="gramEnd"/>
      <w:r>
        <w:t xml:space="preserve"> matéria de fato e de direito.</w:t>
      </w:r>
    </w:p>
    <w:p w:rsidR="00BA40F3" w:rsidRDefault="00BA40F3">
      <w:r>
        <w:t>Nos recursos excepcionais só se versa sobre questões de direito.</w:t>
      </w:r>
    </w:p>
    <w:p w:rsidR="00BA40F3" w:rsidRDefault="005515FD">
      <w:r>
        <w:t>Questão é todo o ponto controvertido de fato ou de direito, que deve ser decidido pelo julgador, o ponto sobre o qual divergem as partes é uma questão. Só será resolvida pelo julgador se for relevante ao processo.</w:t>
      </w:r>
      <w:r w:rsidR="00BA40F3">
        <w:t xml:space="preserve"> </w:t>
      </w:r>
      <w:r>
        <w:t>É todo ponto sobre o qual divergem as partes, cada uma delas tem uma posição divergente.</w:t>
      </w:r>
    </w:p>
    <w:p w:rsidR="005515FD" w:rsidRDefault="005515FD">
      <w:r>
        <w:t xml:space="preserve">Se as questões são </w:t>
      </w:r>
      <w:proofErr w:type="gramStart"/>
      <w:r>
        <w:t>só</w:t>
      </w:r>
      <w:proofErr w:type="gramEnd"/>
      <w:r>
        <w:t xml:space="preserve"> de direito não é necessária a prova, e será julgado antecipadamente o processo, por não precisar de prova. Se quando a sentença terminativa for anulada no julgamento da apelação, o tribunal pode continuar o julgamento do mérito da causa, quando forem exclusivamente de direito. Se os juízes tiverem decisões anteriores sobre o mesmo tema e for questão de direito, não precisa citar o réu, julgando improcedente o pedido.</w:t>
      </w:r>
    </w:p>
    <w:p w:rsidR="005515FD" w:rsidRDefault="005515FD">
      <w:r>
        <w:t xml:space="preserve">A questão de direito é a divergência das partes quanto à incidência da norma ao caso concreto. Não </w:t>
      </w:r>
      <w:proofErr w:type="gramStart"/>
      <w:r>
        <w:t>divergem</w:t>
      </w:r>
      <w:proofErr w:type="gramEnd"/>
      <w:r>
        <w:t xml:space="preserve"> quanto à origem do fato, a ocorrência do fato. Normalmente em questões tributárias, na maior parte são exclusivamente de direito, tanto o contribuinte quanto a fazenda divergem se aquele fato é gerador da incidência tributária ou não.</w:t>
      </w:r>
    </w:p>
    <w:p w:rsidR="005515FD" w:rsidRDefault="00180E68">
      <w:r>
        <w:t>Os dois sabem que o fato aconteceu daquele jeito. Ser ou não fato gerador de incidência tributária é questão de direito. Quando as partes divergem sobre os fatos, precisamos de provas, se os fatos são relevantes para a causa. Nesse tema que as provas são pertinentes, relevantes, a análise de provas, a avaliação de provas, a interpretação dos fatos, questões de fato, portanto, podem não existir no processo. Em 100 por cento dos processo</w:t>
      </w:r>
      <w:r w:rsidR="00A3567A">
        <w:t>s</w:t>
      </w:r>
      <w:r>
        <w:t xml:space="preserve"> deve haver questão de direito. </w:t>
      </w:r>
    </w:p>
    <w:p w:rsidR="00A3567A" w:rsidRDefault="00A3567A">
      <w:r>
        <w:lastRenderedPageBreak/>
        <w:t>É possível não haver no processo questão de fato, porque as partes concordam integralmente quanto à verdade dos fatos, o que elas divergem é sobre as consequências jurídicas daqueles fatos, ou seja, sobre a incidência da norma sobre os fatos.</w:t>
      </w:r>
    </w:p>
    <w:p w:rsidR="00A3567A" w:rsidRDefault="00A3567A">
      <w:r>
        <w:t>No juízo de mérito dos recursos, dependendo do tipo de recurso, se for um recurso comum, ordinário, podem ser examinadas as questões de direito, presentes em todos os recursos. Como também, as questões de fato. Se forem recursos excepcionais, só se discute e julga questão de direito.</w:t>
      </w:r>
    </w:p>
    <w:p w:rsidR="00A3567A" w:rsidRDefault="00A3567A">
      <w:r>
        <w:t xml:space="preserve">Admitido o recurso, nós identificamos que o recurso foi admitido, no juízo de admissibilidade definitivo, pela </w:t>
      </w:r>
      <w:proofErr w:type="gramStart"/>
      <w:r>
        <w:t>expressão “conhecido”</w:t>
      </w:r>
      <w:proofErr w:type="gramEnd"/>
      <w:r>
        <w:t xml:space="preserve">, pouco importa se por maioria ou unanimidade dos votos. Uma vez conhecido todos os integrantes do colegiado, que atuam no julgamento, </w:t>
      </w:r>
      <w:proofErr w:type="gramStart"/>
      <w:r>
        <w:t>vão julgar</w:t>
      </w:r>
      <w:proofErr w:type="gramEnd"/>
      <w:r>
        <w:t xml:space="preserve"> o mérito, mesmo aquele que não admitiu.</w:t>
      </w:r>
    </w:p>
    <w:p w:rsidR="00A3567A" w:rsidRDefault="00A3567A">
      <w:r>
        <w:t>Passa pelo exame do mérito e descobrimos o resultado do mérito pela expressão “provimento”, “nego provimento” ou “provimento em parte”. Provimento do recurso nos faz conhecer seu resultado.</w:t>
      </w:r>
    </w:p>
    <w:p w:rsidR="00A3567A" w:rsidRDefault="00A3567A">
      <w:r>
        <w:t xml:space="preserve">De regra a nova decisão, a decisão proferida no recurso quando o recurso tinha como objetivo a modificação da decisão e não sua cassação, de regra, nessa hipótese, aplica-se como efeito do julgamento o artigo 502. Quando é conhecido e tem por objetivo novo julgamento, </w:t>
      </w:r>
      <w:proofErr w:type="spellStart"/>
      <w:r>
        <w:t>error</w:t>
      </w:r>
      <w:proofErr w:type="spellEnd"/>
      <w:r>
        <w:t xml:space="preserve"> in </w:t>
      </w:r>
      <w:proofErr w:type="spellStart"/>
      <w:r>
        <w:t>iudicando</w:t>
      </w:r>
      <w:proofErr w:type="spellEnd"/>
      <w:r>
        <w:t>.</w:t>
      </w:r>
    </w:p>
    <w:p w:rsidR="00A3567A" w:rsidRDefault="00A3567A">
      <w:r>
        <w:t>Quando tenho o julgamento do recurso eu tenho uma nova decisão sobre o mesmo tema. Duas decisões não podem existir sobre o mesmo tema, portanto, a decisão proferida no recurso substitui a decisão recorrida, nos limites daquilo que foi objeto do recurso. Pouco importa se tenha sido mantida ou modificada a decisão recorrida, o acórdão sempre substituirá a decisão recorrida.</w:t>
      </w:r>
    </w:p>
    <w:p w:rsidR="00A3567A" w:rsidRDefault="0052243C">
      <w:r>
        <w:t xml:space="preserve">Quando for proferida a segunda decisão, que é a do recurso, ela substitui a decisão anterior. Por isso, quando se faz a execução de sentença, e houve apelação, </w:t>
      </w:r>
      <w:proofErr w:type="gramStart"/>
      <w:r>
        <w:t>executamos,</w:t>
      </w:r>
      <w:proofErr w:type="gramEnd"/>
      <w:r>
        <w:t xml:space="preserve"> não a sentença de primeiro grau e sim a sentença </w:t>
      </w:r>
      <w:proofErr w:type="spellStart"/>
      <w:r>
        <w:t>latu</w:t>
      </w:r>
      <w:proofErr w:type="spellEnd"/>
      <w:r>
        <w:t xml:space="preserve"> </w:t>
      </w:r>
      <w:proofErr w:type="spellStart"/>
      <w:r>
        <w:t>sensu</w:t>
      </w:r>
      <w:proofErr w:type="spellEnd"/>
      <w:r>
        <w:t>.</w:t>
      </w:r>
    </w:p>
    <w:p w:rsidR="0052243C" w:rsidRDefault="0052243C">
      <w:r>
        <w:t>Quando o recurso não atinge a totalidade da decisão temos como decisão final do processo uma cocha de retalhos. Pedaço da sentença, pedaço do acórdão e etc. Essa substituição não ocorrerá, de regra, salvo exceção do parágrafo terceiro do artigo 515, quando a decisão ou acórdão tenha sido para anular a decisão anterior. Normalmente a anulação da decisão recorrida cria a necessidade de uma nova decisão pelo órgão de origem competente, para ser proferida.</w:t>
      </w:r>
    </w:p>
    <w:p w:rsidR="0052243C" w:rsidRDefault="0052243C">
      <w:r>
        <w:t xml:space="preserve">Se anulada porque foi proferida por autoridade absolutamente incompetente, não teria sentido que o Tribunal que faz parte do órgão incompetente possa proferir nova decisão, por isso cassa a decisão e o processo é remetido para autoridade competente, por </w:t>
      </w:r>
      <w:proofErr w:type="spellStart"/>
      <w:r>
        <w:t>error</w:t>
      </w:r>
      <w:proofErr w:type="spellEnd"/>
      <w:r>
        <w:t xml:space="preserve"> in procedendo, retorno à autoridade competente </w:t>
      </w:r>
      <w:r w:rsidR="00D109DC">
        <w:t xml:space="preserve">na origem </w:t>
      </w:r>
      <w:r>
        <w:t xml:space="preserve">para nova decisão seja proferida. O 512 se aplica quando </w:t>
      </w:r>
      <w:r w:rsidR="00D109DC">
        <w:t xml:space="preserve">não há anulação, salvo hipótese do artigo 515 no §3º, o 512 se aplica quando </w:t>
      </w:r>
      <w:r>
        <w:t>há reforma da decisão</w:t>
      </w:r>
      <w:r w:rsidR="00D109DC">
        <w:t xml:space="preserve"> anterior.</w:t>
      </w:r>
    </w:p>
    <w:p w:rsidR="00D109DC" w:rsidRDefault="00D109DC">
      <w:r>
        <w:lastRenderedPageBreak/>
        <w:t>Qual o efeito do não conhecido?  O principal é que não houve o impedimento da preclusão da decisão recorrida. A decisão recorrida, portanto já estava preclusa desde quando o recurso cabível foi processado, então o efeito do não conhecimento do recurso no juízo de admissibilidade definitivo é a preclusão anterior da decisão recorrida. Não há substituição, nem anulação, apenas a constatação da preclusão.</w:t>
      </w:r>
    </w:p>
    <w:p w:rsidR="00D109DC" w:rsidRDefault="00F77BD2">
      <w:r>
        <w:t xml:space="preserve">§ 4º </w:t>
      </w:r>
      <w:proofErr w:type="gramStart"/>
      <w:r>
        <w:t>do 515</w:t>
      </w:r>
      <w:proofErr w:type="gramEnd"/>
      <w:r>
        <w:t>, está na apelação, mas é cabível nos demais, pois é extensão do princípio da instrumentalidade das formas do artigo 250.</w:t>
      </w:r>
    </w:p>
    <w:p w:rsidR="00F77BD2" w:rsidRDefault="000F6376">
      <w:r>
        <w:t>O julgamento de qualquer recurso pode ser transformado em diligência. Pode ser determinada a realização de ato, a complementação de ato de maneira para que o recurso se torne apto para ser julgado, evitando sua nulidade sempre que possível, na verdade é uma reiteração do artigo 250, que trás a instrumentalidade das formas, sempre que possível o aproveitamento de atos processuais, ainda que não tenha sido pratica de uma forma prevista em lei, se deve buscar o julgamento sem perda de tempo. Praticar um ato, ou determinar a prática de algum ato para sanar vício no processo e com isso permitir que seja levado a julgamento o recurso.</w:t>
      </w:r>
    </w:p>
    <w:p w:rsidR="000F6376" w:rsidRDefault="000F6376">
      <w:r>
        <w:t>Todas as decisões proferidas por colegiado se chamam acórdãos e o acórdão, diferentemente da sentença e da decisão interlocutória, ambos proferidos em primeiro grau, dos acórdãos as partes nunca saem intimadas pessoalmente, mesmo que presentes na sessão de julgamento no qual a decisão é proferida. Nem mesmo a intimação que dá a conhecer as partes o resultado do julgamento</w:t>
      </w:r>
      <w:r w:rsidR="007E48F8">
        <w:t>, também não é a intimação que dá início ao prazo. Prazo para eventual recurso contra acórdão só se dá a partir da intimação das partes que avisa que o acórdão foi registrado. É a intimação do registro.</w:t>
      </w:r>
    </w:p>
    <w:p w:rsidR="007E48F8" w:rsidRDefault="007E48F8">
      <w:r>
        <w:t>Não basta que seja juntado nos autos, precisa da intimação do registro. Qualquer acórdão é passível de embargos de declaração.</w:t>
      </w:r>
    </w:p>
    <w:p w:rsidR="007E48F8" w:rsidRDefault="007E48F8"/>
    <w:p w:rsidR="00B744E3" w:rsidRDefault="005172B4">
      <w:r>
        <w:t>Efeitos do julgamento nos recursos:</w:t>
      </w:r>
    </w:p>
    <w:p w:rsidR="005172B4" w:rsidRDefault="005172B4">
      <w:r>
        <w:t xml:space="preserve">Os efeitos do julgamento nos recursos dependem de dois fatores, primeiro se o recurso é conhecido ou não, em segundo lugar, (não há o que se falar em efeitos de julgamento se não é conhecido), se os efeitos do julgamento dos recursos e aí, fazendo a divisão entre recurso que tem por objetivo a invalidação da decisão recorrida ou a modificação da solução jurídica dada na decisão recorrida, </w:t>
      </w:r>
      <w:proofErr w:type="gramStart"/>
      <w:r>
        <w:t>ou seja</w:t>
      </w:r>
      <w:proofErr w:type="gramEnd"/>
      <w:r>
        <w:t xml:space="preserve"> a diferença entre </w:t>
      </w:r>
      <w:proofErr w:type="spellStart"/>
      <w:r>
        <w:t>error</w:t>
      </w:r>
      <w:proofErr w:type="spellEnd"/>
      <w:r>
        <w:t xml:space="preserve"> in procedendo e </w:t>
      </w:r>
      <w:proofErr w:type="spellStart"/>
      <w:r>
        <w:t>error</w:t>
      </w:r>
      <w:proofErr w:type="spellEnd"/>
      <w:r>
        <w:t xml:space="preserve"> in </w:t>
      </w:r>
      <w:proofErr w:type="spellStart"/>
      <w:r>
        <w:t>iudicando</w:t>
      </w:r>
      <w:proofErr w:type="spellEnd"/>
      <w:r>
        <w:t>.</w:t>
      </w:r>
    </w:p>
    <w:p w:rsidR="005172B4" w:rsidRDefault="005172B4">
      <w:r>
        <w:t xml:space="preserve">O recurso que indica a ocorrência de </w:t>
      </w:r>
      <w:proofErr w:type="spellStart"/>
      <w:r>
        <w:t>error</w:t>
      </w:r>
      <w:proofErr w:type="spellEnd"/>
      <w:r>
        <w:t xml:space="preserve"> in </w:t>
      </w:r>
      <w:proofErr w:type="gramStart"/>
      <w:r>
        <w:t>procedendo</w:t>
      </w:r>
      <w:proofErr w:type="gramEnd"/>
      <w:r>
        <w:t xml:space="preserve"> objetiva a invalidação, cassação, nulidade da decisão recorrida. O que indica o </w:t>
      </w:r>
      <w:proofErr w:type="spellStart"/>
      <w:r>
        <w:t>error</w:t>
      </w:r>
      <w:proofErr w:type="spellEnd"/>
      <w:r>
        <w:t xml:space="preserve"> in </w:t>
      </w:r>
      <w:proofErr w:type="spellStart"/>
      <w:r>
        <w:t>iudicando</w:t>
      </w:r>
      <w:proofErr w:type="spellEnd"/>
      <w:r>
        <w:t xml:space="preserve"> objetiva a modificação da solução jurídica. As consequências do julgamento de um ou de outro são diferentes.</w:t>
      </w:r>
    </w:p>
    <w:p w:rsidR="005172B4" w:rsidRDefault="005172B4">
      <w:r>
        <w:t xml:space="preserve">Qual a consequência se o recurso não é conhecido? Não produziu nenhum de seus efeitos, foi admitido seu processamento de forma equivocada, não deveria ter tido seu processamento admitido, de maneira que se não é conhecido o recurso, a consequência mais importante é a preclusão da decisão recorrida, não conhecido o recurso tivemos a preclusão da decisão recorrida num tempo muito anterior. Portanto, o não conhecimento faz retroagir a preclusão da decisão recorrida ao momento em que </w:t>
      </w:r>
      <w:r w:rsidR="00185A83">
        <w:t xml:space="preserve">se </w:t>
      </w:r>
      <w:r>
        <w:t xml:space="preserve">perdeu a possibilidade recursal, que pode ter se </w:t>
      </w:r>
      <w:r>
        <w:lastRenderedPageBreak/>
        <w:t>dado pelo momento em que o recurso foi exercitado</w:t>
      </w:r>
      <w:r w:rsidR="00185A83">
        <w:t xml:space="preserve"> (não havia o direito do exercício, ou a forma de recorrer foi inapta)</w:t>
      </w:r>
      <w:r>
        <w:t xml:space="preserve">, ou pode ter sido perdida a condição recursal no meio do caminho, por desistência, transação, ou qualquer outra circunstância que </w:t>
      </w:r>
      <w:r w:rsidR="00185A83">
        <w:t>re</w:t>
      </w:r>
      <w:r>
        <w:t>tire o interesse recursal</w:t>
      </w:r>
      <w:r w:rsidR="00185A83">
        <w:t>.</w:t>
      </w:r>
    </w:p>
    <w:p w:rsidR="00941A83" w:rsidRDefault="00185A83">
      <w:r>
        <w:t xml:space="preserve">Quais são os efeitos se for conhecido o recurso? Temos o julgamento do mérito que pode acolher ou rejeitar o inconformismo, dando ou negando provimento ao recurso. </w:t>
      </w:r>
    </w:p>
    <w:p w:rsidR="00185A83" w:rsidRDefault="00185A83">
      <w:r>
        <w:t xml:space="preserve">Se for negado o provimento a recurso que tinha por objetivo a invalidação da decisão recorrida, indicando existência de </w:t>
      </w:r>
      <w:proofErr w:type="spellStart"/>
      <w:r>
        <w:t>error</w:t>
      </w:r>
      <w:proofErr w:type="spellEnd"/>
      <w:r>
        <w:t xml:space="preserve"> in procedendo, essa negativa equivale à declaração de validade da decisão recorrida.  Se eu recorro dizendo que a decisão é inválida, tem um vício e a esse recurso é negado provimento, pois minhas razões não foram acolhidas, o que significa é que a decisão proferida é uma declaração de validade da decisão recorrida.</w:t>
      </w:r>
    </w:p>
    <w:p w:rsidR="00185A83" w:rsidRDefault="00185A83">
      <w:proofErr w:type="gramStart"/>
      <w:r>
        <w:t>Se é</w:t>
      </w:r>
      <w:proofErr w:type="gramEnd"/>
      <w:r>
        <w:t xml:space="preserve"> dado provimento a esse recurso que objetivava a invalidação? A consequência normal é a retirada dessa decisão do processo, como se ela não tivesse existido, portanto, há a necessidade de que uma nova decisão válida venha a ser </w:t>
      </w:r>
      <w:proofErr w:type="gramStart"/>
      <w:r>
        <w:t>proferida</w:t>
      </w:r>
      <w:proofErr w:type="gramEnd"/>
      <w:r>
        <w:t xml:space="preserve"> pelo órgão competente na origem, por isso, o parágrafo terceiro do artigo 515 é uma exceção a essa regra.</w:t>
      </w:r>
    </w:p>
    <w:p w:rsidR="00185A83" w:rsidRDefault="00185A83">
      <w:r>
        <w:t>Se o recurso tem por objetivo a modificação da decisão recorrida, alegando sua injustiça</w:t>
      </w:r>
      <w:r w:rsidR="00941A83">
        <w:t>,</w:t>
      </w:r>
      <w:r>
        <w:t xml:space="preserve"> o efeito do</w:t>
      </w:r>
      <w:r w:rsidR="00941A83">
        <w:t xml:space="preserve"> mero</w:t>
      </w:r>
      <w:r>
        <w:t xml:space="preserve"> conhecimento desse recurso é o previsto </w:t>
      </w:r>
      <w:proofErr w:type="gramStart"/>
      <w:r>
        <w:t>no 512</w:t>
      </w:r>
      <w:proofErr w:type="gramEnd"/>
      <w:r>
        <w:t>, independente do resultado, do provimento</w:t>
      </w:r>
      <w:r w:rsidR="00941A83">
        <w:t xml:space="preserve"> ou não, é a substituição da decisão recorrida pela decisão proferida no recurso. A decisão posterior substitui a posterior, não podem ter eficácia no mesmo processo duas decisões que examinaram a mesma questão. A primeira, mesmo que mantida, é substituída pela segunda. A substituição se dará nos limites da impugnação. Só será substituída na parcela que foi objeto do recurso. Se impugnação total, substituição total, se foi parcial, a substituição será parcial também.</w:t>
      </w:r>
    </w:p>
    <w:p w:rsidR="00941A83" w:rsidRDefault="00941A83">
      <w:r>
        <w:t xml:space="preserve">Só ocorre se for conhecido e o objetivo não for apenas </w:t>
      </w:r>
      <w:proofErr w:type="gramStart"/>
      <w:r>
        <w:t>a</w:t>
      </w:r>
      <w:proofErr w:type="gramEnd"/>
      <w:r>
        <w:t xml:space="preserve"> anulação, salvo no artigo 515, §3º.</w:t>
      </w:r>
    </w:p>
    <w:p w:rsidR="002D30B9" w:rsidRDefault="002D30B9">
      <w:proofErr w:type="gramStart"/>
      <w:r>
        <w:t>Efeitos da interposição é</w:t>
      </w:r>
      <w:proofErr w:type="gramEnd"/>
      <w:r>
        <w:t xml:space="preserve"> diferente dos efeitos do julgamento.</w:t>
      </w:r>
    </w:p>
    <w:p w:rsidR="00170E14" w:rsidRDefault="00170E14"/>
    <w:p w:rsidR="002D30B9" w:rsidRDefault="00170E14">
      <w:r>
        <w:t>Apelação:</w:t>
      </w:r>
    </w:p>
    <w:p w:rsidR="00941A83" w:rsidRDefault="00170E14">
      <w:r>
        <w:t>É o recurso mais importante e mais tradicional do direito, encontrado em praticamente em todos os sistemas e legislações. Em alguns deles apelar é sinônimo de recorrer. Para ver como ela está ligada, incita ao conceito de recurso. Os outros tipos recursos são variações e adaptações desse recurso.</w:t>
      </w:r>
    </w:p>
    <w:p w:rsidR="00170E14" w:rsidRDefault="00170E14">
      <w:r>
        <w:t xml:space="preserve">O nome do recurso está relacionado com o conteúdo de inconformismo, com a identificação do inconformismo e de se buscar alguém ou autoridade superior </w:t>
      </w:r>
      <w:proofErr w:type="gramStart"/>
      <w:r>
        <w:t>a</w:t>
      </w:r>
      <w:proofErr w:type="gramEnd"/>
      <w:r>
        <w:t xml:space="preserve"> solução para aquilo que foi danoso ou gravoso na decisão originária.</w:t>
      </w:r>
    </w:p>
    <w:p w:rsidR="00170E14" w:rsidRDefault="00170E14">
      <w:r>
        <w:t xml:space="preserve">O apelar está ligado à ideia sacra do direito de se acorrer a uma entidade geralmente dotada de poderes divinos, para numa posição de submissão e respeito pedir melhora da posição. Surge ela com esse sentido ligado ao sacro, o direito como uma expressão da sacralidade, é assim que o direito surgiu em todo o sistema, não só no romano, que mais rápido que os </w:t>
      </w:r>
      <w:r>
        <w:lastRenderedPageBreak/>
        <w:t xml:space="preserve">outros </w:t>
      </w:r>
      <w:proofErr w:type="gramStart"/>
      <w:r>
        <w:t>dividiu</w:t>
      </w:r>
      <w:proofErr w:type="gramEnd"/>
      <w:r>
        <w:t xml:space="preserve"> o </w:t>
      </w:r>
      <w:proofErr w:type="spellStart"/>
      <w:r>
        <w:t>ius</w:t>
      </w:r>
      <w:proofErr w:type="spellEnd"/>
      <w:r>
        <w:t xml:space="preserve"> do </w:t>
      </w:r>
      <w:proofErr w:type="spellStart"/>
      <w:r w:rsidR="00FD4BD2">
        <w:t>fas</w:t>
      </w:r>
      <w:proofErr w:type="spellEnd"/>
      <w:r>
        <w:t xml:space="preserve">, o sacro e o laico. A apelação e a súplica estão </w:t>
      </w:r>
      <w:proofErr w:type="gramStart"/>
      <w:r>
        <w:t>relacionados</w:t>
      </w:r>
      <w:proofErr w:type="gramEnd"/>
      <w:r>
        <w:t xml:space="preserve"> a essa situação de inferioridade de quem pede e de superioridade de quem ouve e concede o pedido.</w:t>
      </w:r>
    </w:p>
    <w:p w:rsidR="00170E14" w:rsidRDefault="00170E14">
      <w:r>
        <w:t>A origem do recurso está ligada a essa ideia de ente superior que examina um ato praticado por alguém inferior, ou alguém que não é dotado do sacro.</w:t>
      </w:r>
      <w:r w:rsidR="00FD4BD2">
        <w:t xml:space="preserve"> Pode-se perceber em algumas práticas rançosas “mui respeitosamente” está na origem do duplo grau de jurisdição, numa jurisdição que não estava na mesma realidade que a nossa.</w:t>
      </w:r>
    </w:p>
    <w:p w:rsidR="00FD4BD2" w:rsidRDefault="00A21C4A">
      <w:r>
        <w:t>Por isso essa atitude de súplica e reverência é incompatível com os dias de hoje, mas é compatível com a origem da própria origem da atividade recursal, muito relacionada ao sacro, de uma autoridade superior dotada de sapiência, de conhecimento maior do que aquela que proferiu a decisão da qual se recorre.</w:t>
      </w:r>
    </w:p>
    <w:p w:rsidR="00A21C4A" w:rsidRDefault="00A21C4A">
      <w:r>
        <w:t>O recurso de apelação, tradicionalmente, era voltado contra todo tipo de decisão, como continua sendo em alguns sistemas. No direito romano, a apelação, durante muito tempo, foi o recurso cabível contra sentenças e decisões interlocutórias. Foi assim até Justiniano, que viu necessário proibir as apelações contra decisões interlocutórias, pois faziam demorar muito a solução do processo.</w:t>
      </w:r>
    </w:p>
    <w:p w:rsidR="00A21C4A" w:rsidRDefault="00A21C4A">
      <w:r>
        <w:t xml:space="preserve">Fenômeno que vemos repetido no direito lusitano. No início do Estado, do Reino de Portugal, quando o Condado </w:t>
      </w:r>
      <w:proofErr w:type="spellStart"/>
      <w:r>
        <w:t>portucalense</w:t>
      </w:r>
      <w:proofErr w:type="spellEnd"/>
      <w:r>
        <w:t xml:space="preserve"> converteu-se em Estado independente. O recurso de apelação também cabia contra todos os tipos de decisões, e também foi necessária a proibição de apelação contra decisões interlocutórias, pelos mesmos motivos (Decreto de Afonso III).</w:t>
      </w:r>
    </w:p>
    <w:p w:rsidR="00F22192" w:rsidRDefault="00F22192">
      <w:r>
        <w:t xml:space="preserve">Nas ordenações afonsinas a apelação já estava restrita às sentenças. Passados os séculos, a apelação contém as mesmas características. Recurso </w:t>
      </w:r>
      <w:proofErr w:type="gramStart"/>
      <w:r>
        <w:t>cabível contra sentença proferidas em juízo monocrático de primeiro grau de jurisdição, tendo como destino Tribunal de segundo grau de jurisdição</w:t>
      </w:r>
      <w:proofErr w:type="gramEnd"/>
      <w:r>
        <w:t>.</w:t>
      </w:r>
    </w:p>
    <w:p w:rsidR="00F22192" w:rsidRDefault="00F22192">
      <w:r>
        <w:t xml:space="preserve">No nosso sistema não podemos dizer que toda sentença pode ser objeto de apelação, no próprio CPC temos duas exceções §1º. 518 (contra sentenças que apliquem súmulas dos tribunais superiores, resolvendo a causa aplicando súmulas) e alínea b, II, art. 539 (causas que tramitam em primeiro grau de jurisdição, de qualquer natureza que envolva em um de seus polos um Estado estrangeiro ou entidade internacional, pessoa jurídica de direito público externo, e de outro lado, qualquer pessoa física ou jurídica com domicílio ou residência no Brasil, essa ação que seria de juiz federal de primeiro grau de jurisdição, o recurso cabível será o recurso ordinário, criado pela CF88, não se confundindo do recurso ordinário da CLT, atribuindo-se STJ). Fora do CPC, lei dos juizados especiais </w:t>
      </w:r>
      <w:r w:rsidR="00B439CF">
        <w:t xml:space="preserve">estaduais ou federais (recurso inominado, julgado por colegiado de juízes de 1º grau de jurisdição) </w:t>
      </w:r>
      <w:r>
        <w:t>e dos executivos fiscais</w:t>
      </w:r>
      <w:r w:rsidR="00B439CF">
        <w:t xml:space="preserve"> (quando o valor do processo for igual ou inferior a 50 OTM, por embargos infringentes, resolvido pelo próprio juiz da causa)</w:t>
      </w:r>
      <w:r>
        <w:t>.</w:t>
      </w:r>
    </w:p>
    <w:p w:rsidR="002252C0" w:rsidRDefault="002252C0">
      <w:r>
        <w:t xml:space="preserve">Distinção entre sentença e decisão interlocutória. Além do conteúdo do processo se </w:t>
      </w:r>
      <w:proofErr w:type="gramStart"/>
      <w:r>
        <w:t>deve</w:t>
      </w:r>
      <w:proofErr w:type="gramEnd"/>
      <w:r>
        <w:t xml:space="preserve"> avaliar as consequências para o processo para diferenciá-las. Será sentença, portanto passível de apelação caso o processo tenha sido integralmente extinto ou quando</w:t>
      </w:r>
      <w:r w:rsidR="001149D2">
        <w:t xml:space="preserve">, embora não extinto, foram resolvidos todos os pedidos. Temos a aplicação integral </w:t>
      </w:r>
      <w:proofErr w:type="gramStart"/>
      <w:r w:rsidR="001149D2">
        <w:t>do 267</w:t>
      </w:r>
      <w:proofErr w:type="gramEnd"/>
      <w:r w:rsidR="001149D2">
        <w:t xml:space="preserve"> ou do 269. Se o ato decisório, apesar de ter aplicado uma das soluções </w:t>
      </w:r>
      <w:proofErr w:type="gramStart"/>
      <w:r w:rsidR="001149D2">
        <w:t>do 267</w:t>
      </w:r>
      <w:proofErr w:type="gramEnd"/>
      <w:r w:rsidR="001149D2">
        <w:t xml:space="preserve"> ou do 269 e não leva, nem a </w:t>
      </w:r>
      <w:r w:rsidR="001149D2">
        <w:lastRenderedPageBreak/>
        <w:t>extinção total do processo, nem causa a solução total dos pedidos, não temos sentença e sim decisão interlocutória, que é importante, pois ai caberá agravo, não apelação.</w:t>
      </w:r>
    </w:p>
    <w:p w:rsidR="001149D2" w:rsidRDefault="001149D2">
      <w:r>
        <w:t>Muitos autores chamam esses atos de sentenças parciais.</w:t>
      </w:r>
    </w:p>
    <w:p w:rsidR="001149D2" w:rsidRDefault="003F3408">
      <w:r>
        <w:t>Por exemplo, ação proposta em face de um dos réus, um deles é afastado por ilegitimidade, e continua o processo.</w:t>
      </w:r>
      <w:r w:rsidR="00874C96">
        <w:t xml:space="preserve"> A ilegitimidade é um caso de extinção do processo sem julgamento de mérito, é uma sentença terminativa, mas não põe fim ao processo inteiro, ela tem função, topologicamente de decisão interlocutória.</w:t>
      </w:r>
      <w:r w:rsidR="00CC4CF8">
        <w:t xml:space="preserve"> É a sentença parcial.</w:t>
      </w:r>
    </w:p>
    <w:p w:rsidR="00CC4CF8" w:rsidRDefault="00D05F60">
      <w:r>
        <w:t>Quando um dos pedidos prescreveu, mas os outros não, o princípio é o mesmo. Nem sempre o conteúdo da sentença gera uma decisão passível de apelação.</w:t>
      </w:r>
    </w:p>
    <w:p w:rsidR="00D05F60" w:rsidRDefault="00D05F60">
      <w:r>
        <w:t>A mesma situação da reconvenção, indeferindo-se ela, é decisão interlocutória. E assim com todos os incidentes, ainda que o código tenha chamado de sentença.</w:t>
      </w:r>
    </w:p>
    <w:p w:rsidR="00EA0206" w:rsidRDefault="00D05F60">
      <w:r>
        <w:t xml:space="preserve">É um recurso comum e ordinário. Serve para atender um inconformismo das partes e é o recurso ordinário clássico, dando sentido pleno ao </w:t>
      </w:r>
      <w:r w:rsidR="00EA0206">
        <w:t>conceito tradicional</w:t>
      </w:r>
      <w:r>
        <w:t xml:space="preserve"> de duplo grau, que cabe ao juiz de primeiro grau para um de segundo grau, que permite que todo tipo de </w:t>
      </w:r>
      <w:r w:rsidR="00EA0206">
        <w:t>matéria seja examinada de novo.</w:t>
      </w:r>
    </w:p>
    <w:p w:rsidR="00EA0206" w:rsidRDefault="00EA0206">
      <w:r>
        <w:t>O recurso de apelação só exige o prejuízo da parte ou do terceiro prejudicado como qualificadora de seu interesse recursal, não se exige mais do que isso. Para a apelação se aplicam os fatos impeditivos e extintivos do direito de recorrer, como a submissão voluntária, por exemplo, por ser logicamente incompatível.</w:t>
      </w:r>
    </w:p>
    <w:p w:rsidR="00EA0206" w:rsidRDefault="00EA0206">
      <w:r>
        <w:t xml:space="preserve">Interposto perante o juízo a </w:t>
      </w:r>
      <w:proofErr w:type="spellStart"/>
      <w:r>
        <w:t>quo</w:t>
      </w:r>
      <w:proofErr w:type="spellEnd"/>
      <w:r>
        <w:t>, juiz de primeiro grau que proferiu a sentença da qual se recorre. A petição ou requerimento de interposição deve ser dirigid</w:t>
      </w:r>
      <w:r w:rsidR="00620B13">
        <w:t>o</w:t>
      </w:r>
      <w:r>
        <w:t xml:space="preserve"> ao juízo que proferiu a decisão da qual se recorre. É indispensável na apelação</w:t>
      </w:r>
      <w:r w:rsidR="00620B13">
        <w:t>, como em qualquer recurso,</w:t>
      </w:r>
      <w:r>
        <w:t xml:space="preserve"> que sejam declinadas as razões de fato e de direito impugnadas pelo apelante, e essas questões devem estar relacionadas ao que foi objeto da sentença.</w:t>
      </w:r>
    </w:p>
    <w:p w:rsidR="00EA0206" w:rsidRDefault="00EA0206">
      <w:r>
        <w:t>A impugnação precisa do objeto da sentença é que delimitará qual a extensão desse novo julgamento que vai se realizar. O recurso de apelação tem uma particularidade que é a previsão do artigo 517, incluso na profundidade da devolução. É um recurso que autoriza nas razões de inconformismo trazer um fato novo, fato novo nos lembra do documento novo estudado na ação rescisória.</w:t>
      </w:r>
    </w:p>
    <w:p w:rsidR="0010020E" w:rsidRDefault="001558F9">
      <w:r>
        <w:t>O motivo de força maior está incluído no texto do artigo 517</w:t>
      </w:r>
      <w:r w:rsidR="00620B13">
        <w:t>, quando o fato não é novo na sua concepção, mas que não chegou ao conhecimento de quem favorecia durante o processo, para ser examinado pelo juiz de primeiro grau. Fato novo que por si só consegue modificar a solução adotada na sentença poderá ser alegado no momento em que se apresentam as razões recursais da apelação e esta é a única previsão.</w:t>
      </w:r>
    </w:p>
    <w:p w:rsidR="00620B13" w:rsidRDefault="00620B13">
      <w:r>
        <w:t>Na apelação o fato novo pode ser demonstrado por qualquer meio de prova. Na ação rescisória, só pode ser demonstrado por meio de documentos</w:t>
      </w:r>
      <w:r w:rsidR="00544EAE">
        <w:t>. É contemporâneo aos fatos que deram origem à demanda. Está relacionado com a causa de pedir ou com a resistência a ela.</w:t>
      </w:r>
    </w:p>
    <w:p w:rsidR="00544EAE" w:rsidRDefault="00544EAE">
      <w:r>
        <w:lastRenderedPageBreak/>
        <w:t>Neste fato novo era inacessível por motivo de força maior à parte a quem favorece. Esse fato novo pode ser demonstrado por meio de documento ou qualquer outro meio de prova, até mesmo provas pessoais. Quando for o caso de alegar um fato novo que deva ser demonstrado por meio de prova que não o documento, o apelante deverá requerer esses meios de prova para a sua produção, e essa produção se dará em diligência na segunda instância, não é o juiz de primeiro grau que produz essas provas requeridas para demonstrar o fato novo.</w:t>
      </w:r>
    </w:p>
    <w:p w:rsidR="00544EAE" w:rsidRDefault="00544EAE">
      <w:r>
        <w:t>Pode ser alegado nas contrarrazões de apelação também, pelo princípio da isonomia e bilateralidade, o apelado se tiver descoberto fato novo que o favorece também poderá alegar em contrarrazões ou em resposta esse fato novo.</w:t>
      </w:r>
    </w:p>
    <w:p w:rsidR="00544EAE" w:rsidRDefault="00544EAE">
      <w:r>
        <w:t xml:space="preserve">O requerimento de novo julgamento é indispensável, na apelação é possível cumular requerimentos sucessivos, requerendo em primeiro lugar a anulação da sentença proferida, e se essa anulação não foi acolhida, que se mude o resultado da decisão, a solução jurídica adotada. O parágrafo 3º </w:t>
      </w:r>
      <w:proofErr w:type="gramStart"/>
      <w:r>
        <w:t>do 515</w:t>
      </w:r>
      <w:proofErr w:type="gramEnd"/>
      <w:r>
        <w:t xml:space="preserve"> junta as duas coisas.</w:t>
      </w:r>
    </w:p>
    <w:p w:rsidR="00544EAE" w:rsidRDefault="00544EAE">
      <w:r>
        <w:t>A apelação é feita no prazo de 15 dias, a forma de fluência está no artigo 506. Como a sentença classicamente é o ato mais importante do processo, portanto, pode ser objeto dos embargos de declaração, para a sua complementação ou esclarecimento é prudente, apesar do prazo</w:t>
      </w:r>
      <w:r w:rsidR="009520DE">
        <w:t xml:space="preserve"> ser 15 dias, nunca se interpor antes de findo o prazo de embargos de declaração. Cinco dias de exercício de um recurso e cinco dias que é o tempo necessário que os cartórios entendem necessário para que o ato seja juntado aos autos (recomendação).</w:t>
      </w:r>
    </w:p>
    <w:p w:rsidR="009520DE" w:rsidRDefault="009520DE">
      <w:r>
        <w:t xml:space="preserve">O recurso de apelação, salvo se o recorrente for beneficiário da justiça gratuita, pessoa jurídica de direito público ou MP, obriga o pagamento de preparo e essa comprovação deve acompanhar a interposição, segundo artigo 511. O recurso de apelação terá seu juízo de admissibilidade provisório exercido pelo juiz de primeiro grau, artigo 518, e o exame da admissibilidade pode ser feito antes ou depois da apresentação das contrarrazões pelo apelado, §2º, encarece até da conveniência do juiz ter de fazer esse exame de admissibilidade depois das contrarrazões, para verificar se de fato, com ajuda da parte contrária, não ficou evidente que faltava alguma condição necessária para </w:t>
      </w:r>
      <w:proofErr w:type="gramStart"/>
      <w:r>
        <w:t>se ter</w:t>
      </w:r>
      <w:proofErr w:type="gramEnd"/>
      <w:r>
        <w:t xml:space="preserve"> admitido o recurso de apelação.</w:t>
      </w:r>
    </w:p>
    <w:p w:rsidR="009520DE" w:rsidRDefault="009520DE">
      <w:r>
        <w:t>O juiz de primeiro grau ao receber</w:t>
      </w:r>
      <w:r w:rsidR="007B1BC4">
        <w:t xml:space="preserve"> a apelação, declara os efeitos no qual ele recebe essa apelação, de regra tem sempre efeito suspensivo, salvo as exceções previstas no artigo 520. Como condenação de alimentos</w:t>
      </w:r>
      <w:r w:rsidR="00870F91">
        <w:t xml:space="preserve"> e</w:t>
      </w:r>
      <w:r w:rsidR="007B1BC4">
        <w:t xml:space="preserve"> sentença que confirma antecipação de tutela. Quanto à sentença que </w:t>
      </w:r>
      <w:r w:rsidR="00870F91">
        <w:t>confirma ou confere a antecipação de tutela, o efeito suspensivo só não existe com relação à parcela da sentença que confirmou a antecipação de tutela, se há vários pedidos e só um deles teve seus efeitos antecipados, é só quanto a este que o efeito suspensivo não existirá, os demais serão colhidos pelo efeito suspensivo.</w:t>
      </w:r>
    </w:p>
    <w:p w:rsidR="00870F91" w:rsidRDefault="00870F91">
      <w:r>
        <w:t xml:space="preserve">O juiz não tem liberdade para dizer se existe ou não, ele está adstrito aos incisos </w:t>
      </w:r>
      <w:proofErr w:type="gramStart"/>
      <w:r>
        <w:t>do 520</w:t>
      </w:r>
      <w:proofErr w:type="gramEnd"/>
      <w:r>
        <w:t>, mas é possível a parte já requerer na interposição da apelação já requerer tratamento diferenciado para sua apelação</w:t>
      </w:r>
      <w:r w:rsidR="00ED3E33">
        <w:t xml:space="preserve">, requerendo a concessão de efeito suspensivo onde não existe ou retire onde existe. A possibilidade desse requerimento fica mais evidente com a previsão do artigo 522, que traz o cabimento de agravo de instrumento contra esse ato do juiz que declara a </w:t>
      </w:r>
      <w:proofErr w:type="spellStart"/>
      <w:r w:rsidR="00ED3E33">
        <w:t>suspensividade</w:t>
      </w:r>
      <w:proofErr w:type="spellEnd"/>
      <w:r w:rsidR="00ED3E33">
        <w:t xml:space="preserve"> ocasionada pela apelação.</w:t>
      </w:r>
    </w:p>
    <w:p w:rsidR="00EA0206" w:rsidRDefault="00ED3E33">
      <w:r>
        <w:lastRenderedPageBreak/>
        <w:t>O mais importante efeito dos recursos, em particular no de apelação, é o devolutivo, a profundidade do efeito devolutivo, tendo em vista que quanto à sua extensão o efeito devolutivo da apelação é igual ao e todos os recursos, só pode ser examinado o que foi objeto da impugnação, mas a profundidade do efeito devolutivo é que é diferente em cada tipo de recurso.</w:t>
      </w:r>
    </w:p>
    <w:p w:rsidR="00ED3E33" w:rsidRDefault="00ED3E33">
      <w:r>
        <w:t>Na apelação há a maior profundidade.</w:t>
      </w:r>
    </w:p>
    <w:p w:rsidR="00ED3E33" w:rsidRDefault="00635C28">
      <w:r>
        <w:t xml:space="preserve">Aplicar o §3º </w:t>
      </w:r>
      <w:proofErr w:type="gramStart"/>
      <w:r>
        <w:t>do 515</w:t>
      </w:r>
      <w:proofErr w:type="gramEnd"/>
      <w:r>
        <w:t xml:space="preserve"> para anular sentença anterior e julgar o mérito inclusive contra os interesses do apelante, afastar a prescrição e a decadência não significa que vai julgar procedente o pedido. É matéria de ordem pública, independe do requerimento da parte para ser aplicada.</w:t>
      </w:r>
      <w:r w:rsidR="008615B8">
        <w:t xml:space="preserve"> Afastada a prescrição e a decadência, ou o vício processual que o juiz de primeiro grau viu em primeira instância, o pedido será livremente julgado procedente ou improcedente, como seria no primeiro grau.</w:t>
      </w:r>
    </w:p>
    <w:p w:rsidR="00752730" w:rsidRDefault="00752730">
      <w:r>
        <w:t>Como ele transfere o poder de julgar para o segundo grau diretamente, o resultado poderia ser um ou outro, não há nenhuma reforma para pior.</w:t>
      </w:r>
    </w:p>
    <w:p w:rsidR="00EF4BDE" w:rsidRDefault="00752730">
      <w:r>
        <w:t>Não fere o contraditório</w:t>
      </w:r>
      <w:r w:rsidR="00EF4BDE">
        <w:t>,</w:t>
      </w:r>
      <w:r>
        <w:t xml:space="preserve"> pois ele já foi todo feito em primeiro grau. </w:t>
      </w:r>
      <w:r w:rsidR="00EF4BDE">
        <w:t xml:space="preserve">Não podemos imaginar que qualquer hipótese em que houve sentença terminativa ou que decreta a prescrição e a decadência seja cabível o parágrafo terceiro </w:t>
      </w:r>
      <w:proofErr w:type="gramStart"/>
      <w:r w:rsidR="00EF4BDE">
        <w:t>do 515</w:t>
      </w:r>
      <w:proofErr w:type="gramEnd"/>
      <w:r w:rsidR="00EF4BDE">
        <w:t>, afinal, se tivermos um indeferimento de petição inicial liminar sem nem ao menos ouvir o réu não é possível aplicá-lo.</w:t>
      </w:r>
    </w:p>
    <w:p w:rsidR="00752730" w:rsidRDefault="00EF4BDE">
      <w:r>
        <w:t>Se tivéssemos uma prescrição ou decadência aplicada, mesmo que já citado o réu, mas antes de produzidas as provas e fosse um processo em que produção de provas fosse necessária caso não tivesse sido decretada essa decadência ou prescrição</w:t>
      </w:r>
      <w:r w:rsidR="00065FD1">
        <w:t>, também não poderíamos aplicar esse parágrafo, pois a causa não é mais madura.</w:t>
      </w:r>
    </w:p>
    <w:p w:rsidR="00065FD1" w:rsidRDefault="00065FD1">
      <w:r>
        <w:t>Causa madura é aquela em que voltar para o primeiro grau é mera formalidade, não vai se acrescentar nada da causa. Aquilo que foi examinado pelo juiz de primeiro grau, o juiz natural que já examinou a causa inteira teve as condições plenas para examinar a causa inteira</w:t>
      </w:r>
      <w:r w:rsidR="00650BE2">
        <w:t>.</w:t>
      </w:r>
    </w:p>
    <w:p w:rsidR="00725F0A" w:rsidRDefault="00725F0A">
      <w:r>
        <w:t xml:space="preserve">Não tem sentido cassar a decisão e o Tribunal obrigar o sujeito a refazer sua posição, que ele já tem, mediante o mesmo material probatório, vai ter de decidir de outro jeito porque o Tribunal </w:t>
      </w:r>
      <w:proofErr w:type="gramStart"/>
      <w:r>
        <w:t>mandou,</w:t>
      </w:r>
      <w:proofErr w:type="gramEnd"/>
      <w:r>
        <w:t xml:space="preserve"> que era o que acontecia no passado. O juiz que decretava a prescrição ou a legitimidade achava um atalho no mérito para julgar improcedente, ele já estava de convencimento formado. </w:t>
      </w:r>
    </w:p>
    <w:p w:rsidR="00725F0A" w:rsidRDefault="00725F0A">
      <w:r>
        <w:t xml:space="preserve">Isso era desnecessário, uma perda de tempo com essa subida e decido. </w:t>
      </w:r>
      <w:r w:rsidR="00650BE2">
        <w:t>Não há ofensa ao contraditório, pois as partes já se manifestaram largamente sobre o tema</w:t>
      </w:r>
      <w:r>
        <w:t xml:space="preserve"> </w:t>
      </w:r>
      <w:r w:rsidR="00650BE2">
        <w:t>processual, não se fere juiz natural, pois o juiz de primeiro grau teve conhecimento do pleito por inteiro, não se fere duplo grau, pois não é garantia constitucional, existe onde a lei prevê a sua existência, e sua inexistência não é inconstitucional.</w:t>
      </w:r>
    </w:p>
    <w:p w:rsidR="00650BE2" w:rsidRDefault="00874B31">
      <w:r>
        <w:t xml:space="preserve">Se você tem um processo pronto para receber julgamento de mérito e o juiz ao invés de julgar procedente ou improcedente o pedido, ele aplica a decadência ou prescrição, no momento que você remove esse obstáculo, o Tribunal diz não havia impedimento para julgar. A situação é a mesma que a da sentença terminativa, </w:t>
      </w:r>
      <w:proofErr w:type="gramStart"/>
      <w:r>
        <w:t>tenho</w:t>
      </w:r>
      <w:proofErr w:type="gramEnd"/>
      <w:r>
        <w:t xml:space="preserve"> uma causa pronta para ser julgada, mas eu </w:t>
      </w:r>
      <w:r>
        <w:lastRenderedPageBreak/>
        <w:t xml:space="preserve">entendi que naquele caso eu estava proibido por lei, removido o obstáculo são iguais. O fato de estarem uma </w:t>
      </w:r>
      <w:proofErr w:type="gramStart"/>
      <w:r>
        <w:t>no 267</w:t>
      </w:r>
      <w:proofErr w:type="gramEnd"/>
      <w:r>
        <w:t xml:space="preserve"> e outra no 269, substancialmente não faz diferença, pois a situação fática é a mesma: um processo pronto para receber sentença de mérito de procedência ou improcedência, que o juiz de primeiro grau entendeu por aplicar um obstáculo material ou processual, sem examinar os pedidos.</w:t>
      </w:r>
    </w:p>
    <w:p w:rsidR="00874B31" w:rsidRDefault="00B5164E">
      <w:r>
        <w:t>A causa madura é a aplicação do inciso I do artigo 330</w:t>
      </w:r>
      <w:r w:rsidR="00764F0A">
        <w:t>, que autoriza prolação de sentença de mérito sem que se vá até o fim, sem instrução necessária. Se a causa não tiver condições de ser julgada, anula-se e volta. Embora a prescrição e a decadência atinjam o direito são situações em que se impede o exame do pedido, tanto quando a parte é ilegítima, por exemplo, quanto quando declara a decadência. São obstáculos ao exame do pedido e as situações de mérito e terminativas acabam sendo equivalentes nesse sentido.</w:t>
      </w:r>
    </w:p>
    <w:p w:rsidR="00764F0A" w:rsidRDefault="00E04644">
      <w:r>
        <w:t xml:space="preserve">Além de precisar </w:t>
      </w:r>
      <w:proofErr w:type="gramStart"/>
      <w:r>
        <w:t>do 269</w:t>
      </w:r>
      <w:proofErr w:type="gramEnd"/>
      <w:r>
        <w:t xml:space="preserve"> mais o 267 (inciso que fala da prescrição e da decadência) como requisitos, mas, a</w:t>
      </w:r>
      <w:r w:rsidR="002E2AA3">
        <w:t xml:space="preserve"> causa precisa estar pronta para receber </w:t>
      </w:r>
      <w:r>
        <w:t>decisão</w:t>
      </w:r>
      <w:r w:rsidR="002E2AA3">
        <w:t xml:space="preserve"> do mérito, </w:t>
      </w:r>
      <w:r>
        <w:t xml:space="preserve">que significa que foi cumprido </w:t>
      </w:r>
      <w:r w:rsidR="002E2AA3">
        <w:t>o contraditório</w:t>
      </w:r>
      <w:r>
        <w:t>, não haver qu</w:t>
      </w:r>
      <w:r w:rsidR="00CA1F90">
        <w:t>estão de fato, ou tendo as questões de fato suficientemente provadas, sendo portanto desnecessária a dilação probatória.</w:t>
      </w:r>
    </w:p>
    <w:p w:rsidR="00647992" w:rsidRDefault="003563D5">
      <w:r>
        <w:t>Não há necessidade de requerimento de nenhuma das partes para se aplicar da previsão desse parágrafo terceiro por se matéria de ordem pública, não havendo discricionariedade do juiz</w:t>
      </w:r>
      <w:proofErr w:type="gramStart"/>
      <w:r>
        <w:t xml:space="preserve">  </w:t>
      </w:r>
      <w:proofErr w:type="gramEnd"/>
      <w:r>
        <w:t>para optar ou não o parágrafo terceiro.</w:t>
      </w:r>
    </w:p>
    <w:p w:rsidR="00094BF9" w:rsidRDefault="00094BF9">
      <w:r>
        <w:t xml:space="preserve">De regra decisão de segundo grau é irrecorrível, do ponto de vista pragmático, entretanto se houver matéria que dê ensejo ao Recurso Especial ou Extraordinário é possível </w:t>
      </w:r>
      <w:proofErr w:type="gramStart"/>
      <w:r>
        <w:t>a</w:t>
      </w:r>
      <w:proofErr w:type="gramEnd"/>
      <w:r>
        <w:t xml:space="preserve"> interposição. Nessas situações geralmente se aplica, porque envolvem a discussão da aplicação da interpretação do parágrafo terceiro </w:t>
      </w:r>
      <w:proofErr w:type="gramStart"/>
      <w:r>
        <w:t>do 515</w:t>
      </w:r>
      <w:proofErr w:type="gramEnd"/>
      <w:r>
        <w:t>, por isso é comum a admissão do Recurso Especial, pois é lei federal, é sobre aplicação e interpretação de lei federal, a matéria está pré-questionada nos acórdãos, nunca se acontece a hipóteses de aplicar essa previsão sem fazer menção expressa ao artigo</w:t>
      </w:r>
      <w:r w:rsidR="00220B3C">
        <w:t xml:space="preserve"> e há contraditório sobre o tema.</w:t>
      </w:r>
    </w:p>
    <w:p w:rsidR="00220B3C" w:rsidRDefault="00220B3C"/>
    <w:p w:rsidR="00723E6D" w:rsidRDefault="00723E6D">
      <w:r>
        <w:t>O artigo 558 se refere ao recurso de agravo, relativamente ao relator concedendo o efeito suspensivo.</w:t>
      </w:r>
    </w:p>
    <w:p w:rsidR="00723E6D" w:rsidRDefault="00723E6D">
      <w:r>
        <w:t xml:space="preserve">O relator pode conceder efeito suspensivo nas hipóteses em que o artigo 520 retirou esse efeito, além do relator da própria apelação poder suspender esses efeitos da sentença por força da previsão do parágrafo único do artigo 558, a parte pode interpor recurso de agravo de instrumento contra a decisão em que receber a apelação e aplicou alguma das hipóteses </w:t>
      </w:r>
      <w:proofErr w:type="gramStart"/>
      <w:r>
        <w:t>do 520</w:t>
      </w:r>
      <w:proofErr w:type="gramEnd"/>
      <w:r>
        <w:t xml:space="preserve"> que retira esse efeito.</w:t>
      </w:r>
    </w:p>
    <w:p w:rsidR="00723E6D" w:rsidRDefault="00723E6D">
      <w:r>
        <w:t>O artigo 522 prevê a possibilidade de agravar da decisão que declara a presença ou a ausência do efeito suspensivo justamente com o objetivo de adaptá-la ao caso concreto, se não houver risco de dano irreparável ou de difícil reparação.</w:t>
      </w:r>
    </w:p>
    <w:p w:rsidR="00B02C6A" w:rsidRDefault="00B02C6A">
      <w:r>
        <w:t xml:space="preserve">O mandado de segurança é disciplinado em lei especial, a ele não se aplicam as determinações do CPC. Salvo quanto ao recurso cabível, mas assim mesmo só nas hipóteses em que o mandado de segurança é de competência originária dos Tribunais de Segundo grau de </w:t>
      </w:r>
      <w:r>
        <w:lastRenderedPageBreak/>
        <w:t>jurisdição ou do STJ que encontramos na CF e no CPC a previsão do recurso ordinário, que não é um recurso no Código e sim da Constituição. De maneira que, contra mandado de segurança não cabe agravo de instrumento, não cabe embargos infringentes, portanto não cabe a disciplina da apelação, portanto, não cabe a determinação do §3º. Do artigo 515. Não se aplica a mandado de injunção, nem habeas data, nem habeas corpus e etc.</w:t>
      </w:r>
    </w:p>
    <w:p w:rsidR="00B02C6A" w:rsidRDefault="004F7AB7">
      <w:r>
        <w:t>Quando houver necessidade de dilação probatória não se a aplica o parágrafo terceiro. Como o juiz é o destinatário da prova e as provas podem ser determinadas de ofício, se ele entender que não pode julgar bem sem a produção de prova, é a autoridade judicial que deve determinar sua produção. Fato controvertido não elucidado por prova pode impedir, portanto a aplicação do parágrafo terceiro.</w:t>
      </w:r>
    </w:p>
    <w:p w:rsidR="004F7AB7" w:rsidRDefault="007B1E63">
      <w:r>
        <w:t>Quando não se aplica o parágrafo terceiro, temos apenas os efeitos comuns da anulação da sentença, que é o retorno do processo ao juiz de origem para que uma nova decisão sem vícios, ou atendendo aos elementos faltantes do</w:t>
      </w:r>
      <w:r w:rsidR="00B55189">
        <w:t xml:space="preserve"> processo, venha</w:t>
      </w:r>
      <w:r>
        <w:t xml:space="preserve"> a ser conferida.</w:t>
      </w:r>
    </w:p>
    <w:p w:rsidR="007B1E63" w:rsidRDefault="00916545">
      <w:r>
        <w:t>A parte tem uma prova que pode modificar totalmente a situação, mas não requereu a produção e não se utilizou dela. Nem mesmo no momento da apelação que é o último momento para se apresentar fato novo, por força do artigo 517. Ela perde o direito pela incidência da preclusão.</w:t>
      </w:r>
    </w:p>
    <w:p w:rsidR="005E37D7" w:rsidRDefault="005E37D7">
      <w:r>
        <w:t>Causa madura é a causa que se enquadra no inciso I do artigo 330, ou seja, a causa que pode ser julgada sendo questão controvertida, exclusivamente de direito ou em havendo questão de fato controvertida não há necessidade de dilação probatória. A interpretação do artigo 515, §3º, é estender essas questões de direito também para situações de fato que não dependam mais de dilação probatória. Do mesmo modo, se aplica para decisões que aplicam a prescrição e a decadência, embora tais sentenças estejam previstas IV do artigo 269.</w:t>
      </w:r>
    </w:p>
    <w:p w:rsidR="005E37D7" w:rsidRDefault="005E37D7">
      <w:r>
        <w:t xml:space="preserve">O que seja causa madura é a decisão do inciso primeiro do artigo 330, questão só de direito ou questão de fato sem necessidade de dilação probatória. Quanto às sentenças que permitem a aplicação do parágrafo 3º </w:t>
      </w:r>
      <w:proofErr w:type="gramStart"/>
      <w:r>
        <w:t>do 515</w:t>
      </w:r>
      <w:proofErr w:type="gramEnd"/>
      <w:r>
        <w:t>, temos todas as situações do artigo 267 mais a sentença fundada do inciso IV do 269. Não é uma aplicação literal, pois teve sua aplicação ampliada, extensiva.</w:t>
      </w:r>
    </w:p>
    <w:p w:rsidR="008D6786" w:rsidRDefault="008D6786">
      <w:r>
        <w:t xml:space="preserve">Por que o artigo 285-A não se aplica? A sentença não aplicou nenhuma das hipóteses </w:t>
      </w:r>
      <w:proofErr w:type="gramStart"/>
      <w:r>
        <w:t>do 267</w:t>
      </w:r>
      <w:proofErr w:type="gramEnd"/>
      <w:r>
        <w:t>, nem a situação do inciso IV do 269</w:t>
      </w:r>
      <w:r w:rsidR="00C47DB2">
        <w:t>, ela julgou improcedente o pedido aplicando-se o inciso I do artigo 269, não há o que se falar em aplicação dessa previsão, porque quando a apelação sobe para o tribunal, tudo já foi analisado pelo juiz de primeiro grau.</w:t>
      </w:r>
    </w:p>
    <w:p w:rsidR="00C47DB2" w:rsidRDefault="00C47DB2">
      <w:r>
        <w:t xml:space="preserve">É como se o juiz tivesse aplicado o inciso I </w:t>
      </w:r>
      <w:proofErr w:type="gramStart"/>
      <w:r>
        <w:t>do 330</w:t>
      </w:r>
      <w:proofErr w:type="gramEnd"/>
      <w:r>
        <w:t>, mas ao invés de esperar o réu ser citado para sentenciar, ele sentenciou antes. Com a citação do réu e a complementação da relação processual, segue o processo normal. É igual às outras como se tivesse havido julgamento antecipado.</w:t>
      </w:r>
    </w:p>
    <w:p w:rsidR="00C47DB2" w:rsidRDefault="00C47DB2">
      <w:r>
        <w:t>Uma vez proferida sentença, o parágrafo primeiro dá o direito da retratação, se o juiz não se retrata ele cita o réu e o réu integra a relação e aquele processo que era excepcional passa a ser comum, como se a sentença tivesse sido proferida depois.</w:t>
      </w:r>
    </w:p>
    <w:p w:rsidR="00C47DB2" w:rsidRDefault="00C47DB2">
      <w:r>
        <w:lastRenderedPageBreak/>
        <w:t>O juiz julgará imediatamente improcedente o pedido, que é aplicar a so</w:t>
      </w:r>
      <w:r w:rsidR="00A849EF">
        <w:t xml:space="preserve">lução do inciso I do artigo 269, solucionando o mérito. O parágrafo 3º aplica-se para qualquer uma das sentenças que aplicaram uma das situações </w:t>
      </w:r>
      <w:proofErr w:type="gramStart"/>
      <w:r w:rsidR="00A849EF">
        <w:t>do 269</w:t>
      </w:r>
      <w:proofErr w:type="gramEnd"/>
      <w:r w:rsidR="00A849EF">
        <w:t>, extinção sem julgamento do mérito, e para sentenças que decretaram prescrição ou decadência.</w:t>
      </w:r>
    </w:p>
    <w:p w:rsidR="00A849EF" w:rsidRDefault="00A849EF">
      <w:r>
        <w:t xml:space="preserve">Na hipótese do 285-A não se aplica o parágrafo terceiro, porque além de já ter conhecido do pedido, o processo é um processo completo, comum, ao invés de proferir sentença depois da citação do réu, proferiu a sentença antes da </w:t>
      </w:r>
      <w:r w:rsidR="007B225D">
        <w:t>citação</w:t>
      </w:r>
      <w:r>
        <w:t xml:space="preserve"> do réu.</w:t>
      </w:r>
    </w:p>
    <w:p w:rsidR="00A849EF" w:rsidRDefault="007B225D">
      <w:r>
        <w:t>Com o recurso de apelação, a citação do réu e a oportunidade para ele apresentar sua resposta, esse processo vira um processo igualzinho a todos os demais é como se fosse um processo comum em que o juiz determinou a citação do réu e depois dela proferiu a sentença por força do inciso I do artigo 330. Aquela economia se desaparece com o recurso de apelação, passa a ser um processo comum como todos os outros.</w:t>
      </w:r>
    </w:p>
    <w:p w:rsidR="00BF3C82" w:rsidRDefault="00BF3C82">
      <w:r>
        <w:t xml:space="preserve">Se não recorre, o réu no transito em julgado, só é intimado pelo correio, como acontece com a prescrição e a decadência também. O réu teve um ganho, prejuízo ele não teve nenhum. </w:t>
      </w:r>
      <w:proofErr w:type="gramStart"/>
      <w:r>
        <w:t>Se tem</w:t>
      </w:r>
      <w:proofErr w:type="gramEnd"/>
      <w:r>
        <w:t xml:space="preserve"> sentença favorável num processo em que ele nem foi citado, se for de mérito, ele é notificado.</w:t>
      </w:r>
      <w:r w:rsidR="00944BB3">
        <w:t xml:space="preserve"> Só cabe isso para prescrição e decadência e para o 285-A, não há outra possibilidade de julgar o mérito </w:t>
      </w:r>
      <w:r w:rsidR="00C31275">
        <w:t>s</w:t>
      </w:r>
      <w:r w:rsidR="00944BB3">
        <w:t>e</w:t>
      </w:r>
      <w:r w:rsidR="00C31275">
        <w:t>m</w:t>
      </w:r>
      <w:r w:rsidR="00944BB3">
        <w:t xml:space="preserve"> citar o réu.</w:t>
      </w:r>
    </w:p>
    <w:p w:rsidR="003E7709" w:rsidRDefault="00CB3974">
      <w:r>
        <w:t xml:space="preserve">São as duas únicas hipóteses em que o mérito da causa é definido sem a participação do réu. É a hipótese do IV do artigo 269, que está repetida no inciso IV do artigo 295, portanto a petição inicial pode ser liminarmente indeferida em virtude da decadência e da prescrição. E o 285-A que permite a improcedência </w:t>
      </w:r>
      <w:r>
        <w:rPr>
          <w:i/>
        </w:rPr>
        <w:t xml:space="preserve">prima </w:t>
      </w:r>
      <w:proofErr w:type="spellStart"/>
      <w:r>
        <w:rPr>
          <w:i/>
        </w:rPr>
        <w:t>facie</w:t>
      </w:r>
      <w:proofErr w:type="spellEnd"/>
      <w:r>
        <w:t>. Desde logo, sem a ação do réu.</w:t>
      </w:r>
    </w:p>
    <w:p w:rsidR="00CB3974" w:rsidRDefault="00CB3974">
      <w:r>
        <w:t>O artigo 296, assim como o parágrafo 1º do artigo 285-A, disciplinam duas exceções ao efeito devolutivo produzido pela apelação. A apelação de regra produz o efeito devolutivo exclusivamente para o Tribunal de segundo grau. Nelas se aplica o efeito devolutivo regressivo, porque se devolve primeiro o poder de julgar de novo ao próprio juiz que proferiu a sentença</w:t>
      </w:r>
      <w:r w:rsidR="001E7365">
        <w:t>, e apenas se ele ratificar sua sentença é que sua decisão se dará para o tribunal de segundo grau.</w:t>
      </w:r>
    </w:p>
    <w:p w:rsidR="001E7365" w:rsidRDefault="001E7365">
      <w:r>
        <w:t xml:space="preserve">A previsão do parágrafo 3º </w:t>
      </w:r>
      <w:proofErr w:type="gramStart"/>
      <w:r>
        <w:t>do 515</w:t>
      </w:r>
      <w:proofErr w:type="gramEnd"/>
      <w:r>
        <w:t xml:space="preserve"> não se aplica ao 285-A, porque nela a apelação leva para o Tribunal uma causa já julgada pelo juiz de primeiro grau, então não é caso de anular a sentença para depois julgar o mérito, o mérito já foi julgado, já foi julgado improcedente o pedido, então essa apelação é uma apelação normal como todas as outras, não precisa do parágrafo 3º do 515.</w:t>
      </w:r>
    </w:p>
    <w:p w:rsidR="001E7365" w:rsidRDefault="001E7365">
      <w:r>
        <w:t xml:space="preserve">Se tiver sido </w:t>
      </w:r>
      <w:r w:rsidR="00C50955">
        <w:t xml:space="preserve">interposta a apelação na hipótese em que caiba </w:t>
      </w:r>
      <w:proofErr w:type="gramStart"/>
      <w:r w:rsidR="00C50955">
        <w:t>o 296</w:t>
      </w:r>
      <w:proofErr w:type="gramEnd"/>
      <w:r w:rsidR="00C50955">
        <w:t>, a petição inicial foi indeferida com fundamento em qualquer das hipóteses do artigo 295, o réu apela e ela vai a julgamento, o Tribunal pode anular a sentença e julgar o mérito da causa? Não, porque não houve a citação do réu. Não se complementou sua formação. Não está madura a causa, portanto não se aplica o parágrafo 3º do artigo 515. No 285-A houve citação posterior, o motivo da não aplicação do parágrafo 3º é outra.</w:t>
      </w:r>
    </w:p>
    <w:p w:rsidR="00C50955" w:rsidRDefault="00C50955">
      <w:r>
        <w:lastRenderedPageBreak/>
        <w:t xml:space="preserve">A única coisa que o tribunal pode fazer </w:t>
      </w:r>
      <w:proofErr w:type="gramStart"/>
      <w:r>
        <w:t>no 296</w:t>
      </w:r>
      <w:proofErr w:type="gramEnd"/>
      <w:r>
        <w:t xml:space="preserve"> é anular a sentença e mandar processar em primeira instância normalmente aquele feito.</w:t>
      </w:r>
      <w:r w:rsidR="00420436">
        <w:t xml:space="preserve"> Não</w:t>
      </w:r>
      <w:proofErr w:type="gramStart"/>
      <w:r w:rsidR="00420436">
        <w:t xml:space="preserve">  </w:t>
      </w:r>
      <w:proofErr w:type="gramEnd"/>
      <w:r w:rsidR="00420436">
        <w:t>foi citado, porque não está escrito na lei que é para citar e porque a possibilidade de modificação aqui é muito menor.</w:t>
      </w:r>
    </w:p>
    <w:p w:rsidR="00420436" w:rsidRDefault="00F51A1B">
      <w:r>
        <w:t>No artigo 296 não há formação do processo pela falta de citação do réu, inexistindo causa madura para ser julgada. No 285-A, temos um processo igual a qualquer outro, foi conhecido, foi citado o réu e foi julgado e não há exceção nenhuma a ser aplicada.</w:t>
      </w:r>
    </w:p>
    <w:p w:rsidR="00442A6F" w:rsidRDefault="008D1DF4">
      <w:r>
        <w:t xml:space="preserve">No parágrafo 3º </w:t>
      </w:r>
      <w:proofErr w:type="gramStart"/>
      <w:r>
        <w:t>do 515</w:t>
      </w:r>
      <w:proofErr w:type="gramEnd"/>
      <w:r>
        <w:t xml:space="preserve"> a causa não foi julgada por opção do juiz de 1º grau, ele tinha todas as condições de fazer esse julgamento.</w:t>
      </w:r>
      <w:r w:rsidR="00442A6F">
        <w:t xml:space="preserve"> </w:t>
      </w:r>
      <w:proofErr w:type="gramStart"/>
      <w:r w:rsidR="00442A6F">
        <w:t>Aplica-se</w:t>
      </w:r>
      <w:proofErr w:type="gramEnd"/>
      <w:r w:rsidR="00442A6F">
        <w:t xml:space="preserve"> as causas que na primeira instância já se adequaram à previsão do inciso primeiro do artigo 330 e é essa previsão que indica a previsão da causa madura, é uma causa que não precisava de prova porque ou seu ponto controvertido era apenas de direito ou havendo ponto controvertido de fato, esta já estava suficientemente provada, ou seja, o juiz de primeiro grau tinha plenas condições de julgar conforme o inciso I do artigo 269, procedente ou improcedente o pedido, no entanto, o juiz de primeiro grau entendeu que havia um defeito ou o direito havia prescrito ou decaído ou algum dos defeitos do 267, e, apesar dessas condições todas, ao invés de julgar conforme o inciso I do 269, toma uma das soluções, ou o 267 ou o IV do 269.</w:t>
      </w:r>
    </w:p>
    <w:p w:rsidR="00442A6F" w:rsidRDefault="00442A6F">
      <w:r>
        <w:t>Essa apelação, em primeiro lugar, se for provida, terá como objetivo anular os efeitos. Mas não há necessidade do processo voltar para o primeiro grau, porque tudo já foi analisado em primeiro grau, não há prova para ser produzida e, portanto, depois de ter anulado a sentença, o colegiado continua o julgamento e continua o que o juiz de primeiro grau não fez, julgando procedente ou improcedente, com o que já havia no processo.</w:t>
      </w:r>
    </w:p>
    <w:p w:rsidR="00B73566" w:rsidRDefault="00442A6F">
      <w:r>
        <w:t xml:space="preserve">Ele só ocorre em </w:t>
      </w:r>
      <w:r w:rsidR="00B73566">
        <w:t xml:space="preserve">processo em que tenha havido citação do réu, pronto para receber sentença de mérito e não recebeu e processo em que o juiz não julgou o pedido, nem procedente nem improcedente, aplicando solução do inciso I </w:t>
      </w:r>
      <w:proofErr w:type="gramStart"/>
      <w:r w:rsidR="00B73566">
        <w:t>do 269</w:t>
      </w:r>
      <w:proofErr w:type="gramEnd"/>
      <w:r w:rsidR="00B73566">
        <w:t>. É possível verificar porque não se aplica esse parágrafo nesses dois artigos que nós analisamos.</w:t>
      </w:r>
    </w:p>
    <w:p w:rsidR="00B73566" w:rsidRDefault="008D1DF4">
      <w:r>
        <w:t xml:space="preserve">No 285-A a causa já foi julgada por isso não se aplica o parágrafo 3º, é uma apelação normal, que pode ter sua </w:t>
      </w:r>
      <w:r w:rsidR="00952254">
        <w:t xml:space="preserve">decisão, quando muito, modificada. </w:t>
      </w:r>
      <w:r w:rsidR="00B73566">
        <w:t xml:space="preserve">Nele há apenas uma antecipação da sentença, a sentença que normalmente é proferida depois da contestação, foi proferida antes. Se o autor tivesse se contentado com essa decisão, tudo teria terminado por ai, a decisão ia transitar em julgado o réu não ia ser citado e estava encerrado tudo. Como ele, autor, não se contentou com essa decisão, faz-se aquilo que não tinha sido feito antes, cita-se o réu e é dado a ele o direito de apresentar suas razões em formas de contrarrazões à apelação, o conteúdo é de contestação. Quando termina a participação do réu nesse processo, o que vai para o tribunal é uma apelação igualzinha às outras, como se não houvesse antecipação de sentença, porque o processo se regularizou, o réu foi citado, o réu se manifestou, portanto a apelação irá para o tribunal que fará com ela o que ele </w:t>
      </w:r>
      <w:proofErr w:type="gramStart"/>
      <w:r w:rsidR="00B73566">
        <w:t>quiser,</w:t>
      </w:r>
      <w:proofErr w:type="gramEnd"/>
      <w:r w:rsidR="00B73566">
        <w:t xml:space="preserve"> como pode fazer o que quiser com qualquer outra apelação que julga procedente ou improcedente um pedido.</w:t>
      </w:r>
    </w:p>
    <w:p w:rsidR="00B73566" w:rsidRDefault="00B73566">
      <w:r>
        <w:t xml:space="preserve">Não se aplica o parágrafo 3º </w:t>
      </w:r>
      <w:proofErr w:type="gramStart"/>
      <w:r>
        <w:t>do 515</w:t>
      </w:r>
      <w:proofErr w:type="gramEnd"/>
      <w:r w:rsidR="00450796">
        <w:t>,</w:t>
      </w:r>
      <w:r>
        <w:t xml:space="preserve"> porque o juiz já tinha julgado o pedido.</w:t>
      </w:r>
    </w:p>
    <w:p w:rsidR="008D1DF4" w:rsidRDefault="00952254">
      <w:r>
        <w:lastRenderedPageBreak/>
        <w:t>A</w:t>
      </w:r>
      <w:r w:rsidR="00442A6F">
        <w:t>o</w:t>
      </w:r>
      <w:r>
        <w:t xml:space="preserve"> contrário </w:t>
      </w:r>
      <w:proofErr w:type="gramStart"/>
      <w:r>
        <w:t>do 296</w:t>
      </w:r>
      <w:proofErr w:type="gramEnd"/>
      <w:r>
        <w:t xml:space="preserve"> em que não houve nem citação.</w:t>
      </w:r>
      <w:r w:rsidR="00B73566">
        <w:t xml:space="preserve"> </w:t>
      </w:r>
      <w:r w:rsidR="00450796">
        <w:t>O</w:t>
      </w:r>
      <w:r w:rsidR="00B73566">
        <w:t xml:space="preserve"> artigo 295</w:t>
      </w:r>
      <w:r w:rsidR="00450796">
        <w:t xml:space="preserve">, quando aplicado, é aplicado no primeiro momento em que o juiz tem contato com o processo, com a petição inicial, nunca o 295 </w:t>
      </w:r>
      <w:proofErr w:type="gramStart"/>
      <w:r w:rsidR="00450796">
        <w:t>é aplicado</w:t>
      </w:r>
      <w:proofErr w:type="gramEnd"/>
      <w:r w:rsidR="00450796">
        <w:t xml:space="preserve"> quando o réu já está presente no processo.</w:t>
      </w:r>
    </w:p>
    <w:p w:rsidR="00863457" w:rsidRDefault="00863457">
      <w:r>
        <w:t>A inicial será indeferida no primeiro momento em que o juiz analisa a petição inicial e não depois de o réu entrar no processo, é uma petição inicial inepta e não motivo de indeferimento liminar.</w:t>
      </w:r>
    </w:p>
    <w:p w:rsidR="00863457" w:rsidRDefault="00863457">
      <w:r>
        <w:t xml:space="preserve">Quando se aplica o 295 o réu não está no processo, se é interposto recurso de apelação contra essa sentença o réu também não será citado, pois </w:t>
      </w:r>
      <w:proofErr w:type="gramStart"/>
      <w:r>
        <w:t>o 296</w:t>
      </w:r>
      <w:proofErr w:type="gramEnd"/>
      <w:r>
        <w:t xml:space="preserve"> diz que os autos são remetidos imediatamente ao tribunal competente, ou seja, sem citar o réu.</w:t>
      </w:r>
    </w:p>
    <w:p w:rsidR="00863457" w:rsidRDefault="00863457">
      <w:r>
        <w:t xml:space="preserve">Isso é o suficiente para se </w:t>
      </w:r>
      <w:proofErr w:type="gramStart"/>
      <w:r>
        <w:t>ter</w:t>
      </w:r>
      <w:proofErr w:type="gramEnd"/>
      <w:r>
        <w:t xml:space="preserve"> certeza da impossibilidade da aplicação do parágrafo terceiro do 515, nenhuma causa pode ser considerada madura, sem a presença do réu, a relação nem formada está.</w:t>
      </w:r>
    </w:p>
    <w:p w:rsidR="001B6528" w:rsidRDefault="002248C2">
      <w:r>
        <w:t xml:space="preserve">Há a hipótese de extinção sem julgamento do mérito por motivo de indeferimento da inicial, os motivos estão </w:t>
      </w:r>
      <w:proofErr w:type="gramStart"/>
      <w:r>
        <w:t>no 295</w:t>
      </w:r>
      <w:proofErr w:type="gramEnd"/>
      <w:r>
        <w:t>. É uma forma de extinção do processo, o indeferimento é aquilo que se dá no início do processo, quando o processo ainda não teve a participação do réu, tanto que o réu não alega na contestação o indeferimento da petição inicial, ele alega a inépcia da inicial, ele alega a ilegitimidade, ele alega a carência.</w:t>
      </w:r>
    </w:p>
    <w:p w:rsidR="002248C2" w:rsidRDefault="002248C2">
      <w:r>
        <w:t>Não é motivo de alegação do réu o indeferimento da petição inicial, o indeferimento é o ato que se produz no inicio do processo antes da participação do réu, tanto que o juiz pode determinar o aditamento, indeferir ou determinar a citação do réu, é um ato que se pratica sem a complementação da relação processual e é uma forma de extinção sem julgamento de mérito.</w:t>
      </w:r>
    </w:p>
    <w:p w:rsidR="00CF313F" w:rsidRDefault="002248C2">
      <w:r>
        <w:t xml:space="preserve">Se o indeferimento da petição inicial é o indeferimento </w:t>
      </w:r>
      <w:proofErr w:type="gramStart"/>
      <w:r>
        <w:t>do 295</w:t>
      </w:r>
      <w:proofErr w:type="gramEnd"/>
      <w:r>
        <w:t xml:space="preserve">, se é liminar, portanto não se aplica o 515 §3º. O indeferimento da inicial se dá por vários dos motivos apresentados </w:t>
      </w:r>
      <w:proofErr w:type="gramStart"/>
      <w:r>
        <w:t>no 267</w:t>
      </w:r>
      <w:proofErr w:type="gramEnd"/>
      <w:r>
        <w:t>, como carência da ação, perempção, e inclusive prescrição e decadência que estão no 269.</w:t>
      </w:r>
      <w:r w:rsidR="008A4D4B">
        <w:t xml:space="preserve"> Em princípio pode-se eliminar o inciso I </w:t>
      </w:r>
      <w:proofErr w:type="gramStart"/>
      <w:r w:rsidR="008A4D4B">
        <w:t>do 267</w:t>
      </w:r>
      <w:proofErr w:type="gramEnd"/>
      <w:r w:rsidR="008A4D4B">
        <w:t xml:space="preserve"> da aplicação do §3º, desde que esse indeferimento tenha sido liminar, na forma do 295.</w:t>
      </w:r>
    </w:p>
    <w:p w:rsidR="00240DC2" w:rsidRDefault="00CF313F">
      <w:r>
        <w:t xml:space="preserve">O limite da retratação permitida é </w:t>
      </w:r>
      <w:proofErr w:type="gramStart"/>
      <w:r>
        <w:t>anula,</w:t>
      </w:r>
      <w:proofErr w:type="gramEnd"/>
      <w:r>
        <w:t xml:space="preserve"> nunca modificar e trocar a sentença de uma coisa para outra, trocar de ilegitimidade por decadência, por exemplo.</w:t>
      </w:r>
    </w:p>
    <w:p w:rsidR="002248C2" w:rsidRDefault="00240DC2">
      <w:proofErr w:type="gramStart"/>
      <w:r>
        <w:t>No 296</w:t>
      </w:r>
      <w:proofErr w:type="gramEnd"/>
      <w:r>
        <w:t xml:space="preserve"> não cabe</w:t>
      </w:r>
      <w:r w:rsidR="002248C2">
        <w:t xml:space="preserve"> </w:t>
      </w:r>
      <w:r>
        <w:t>o §3º, porque há um processo incompleto, falta de contraditório.</w:t>
      </w:r>
    </w:p>
    <w:p w:rsidR="000733A6" w:rsidRDefault="000733A6">
      <w:r>
        <w:t xml:space="preserve">Aplica-se o inciso I </w:t>
      </w:r>
      <w:proofErr w:type="gramStart"/>
      <w:r>
        <w:t>do 267</w:t>
      </w:r>
      <w:proofErr w:type="gramEnd"/>
      <w:r>
        <w:t xml:space="preserve"> se o réu alga em contestação a inépcia da inicial, ocorrendo contraditório, ocorrendo causa madura, podendo ser aplicado o § 3º do 515.</w:t>
      </w:r>
    </w:p>
    <w:p w:rsidR="00994877" w:rsidRDefault="006B76BC">
      <w:r>
        <w:t>Não impede a aplicação do §3º em hipótese de revelia legalmente configurada</w:t>
      </w:r>
      <w:r w:rsidR="002B1046">
        <w:t>, pois o réu está citado.</w:t>
      </w:r>
    </w:p>
    <w:p w:rsidR="0039256B" w:rsidRDefault="0039256B">
      <w:r>
        <w:t>Quando a apelação for recebida sem o efeito suspensivo, por estar presente uma das sete hipóteses do artigo 520, ausente, portanto o efeito suspensivo, ou, retirado esse efeito por força de agravo de instrumento, permite-se desde logo a execução provisória da se</w:t>
      </w:r>
      <w:r w:rsidR="00717888">
        <w:t>ntença, na forma do artigo 47</w:t>
      </w:r>
      <w:r>
        <w:t>5-O.</w:t>
      </w:r>
    </w:p>
    <w:p w:rsidR="00717888" w:rsidRDefault="00537089">
      <w:r>
        <w:lastRenderedPageBreak/>
        <w:t>Um efeito da sentença condenatória se mantém mesmo que essa apelação tenha sido requerida com efeito suspensivo, esse efeito está no artigo 466, lembrado como uma exceção ao efeito devolutivo pleno, que decorre do fato da sentença condenatória.</w:t>
      </w:r>
      <w:r w:rsidR="0069435C">
        <w:t xml:space="preserve"> É um efeito do fato da sentença que decorre do fato da sentença condenatória e se dá ainda que a sentença tenha sido objeto de apelação dotada de efeito devolutivo pleno.</w:t>
      </w:r>
    </w:p>
    <w:p w:rsidR="00717888" w:rsidRDefault="0069435C">
      <w:r>
        <w:t>Esse efeito é um efeito importante dando uma segurança jurídica grande à parte. É um instituto que não é muito lembrado, entretanto.</w:t>
      </w:r>
    </w:p>
    <w:p w:rsidR="002413E6" w:rsidRDefault="002413E6">
      <w:r>
        <w:t>É hipoteca judiciária, que existe no processo penal também, que é uma poderosa garantia em favor do credor para que não haja dilapidação do patrimônio do réu condenado, mas que por força da apelação que é dotada de efeito suspensivo, ainda não pode ser executada.</w:t>
      </w:r>
    </w:p>
    <w:p w:rsidR="002413E6" w:rsidRDefault="002413E6">
      <w:r>
        <w:t>A hipoteca judiciária decorre do fato da existência da sentença condenatória e não precisa ser declarada na sentença a possibilidade de sua constituição, proferida uma sentença condenatória, basta que o autor beneficiado por ela requeira a expedição de ofício para os órgãos onde estão registrados os bens de propriedade do réu. Ele providencia a averbação</w:t>
      </w:r>
      <w:r w:rsidR="00CE5B0B">
        <w:t xml:space="preserve"> desse ofício nesses órgãos comunica em juízo e esse comprometimento do patrimônio do réu só pode ser feita até o limite do valor da condenação.</w:t>
      </w:r>
    </w:p>
    <w:p w:rsidR="00CE5B0B" w:rsidRDefault="00CE5B0B">
      <w:r>
        <w:t xml:space="preserve">A apelação </w:t>
      </w:r>
      <w:proofErr w:type="gramStart"/>
      <w:r>
        <w:t>demora para</w:t>
      </w:r>
      <w:proofErr w:type="gramEnd"/>
      <w:r>
        <w:t xml:space="preserve"> ser julgada, e nesse tempo muita coisa pode acontecer, se o autor tomar esse cuidado de requerer esse benefício, essa demora vai causar menor dano porque já terá seu crédito garantido. Mesmo que o réu venha a vender esses bens, posto que não </w:t>
      </w:r>
      <w:proofErr w:type="gramStart"/>
      <w:r>
        <w:t>está</w:t>
      </w:r>
      <w:proofErr w:type="gramEnd"/>
      <w:r>
        <w:t xml:space="preserve"> impedido de fazê-lo, a hipoteca judiciária acompanha o bem, como toda a hipoteca, que se adere ao bem, e acompanha o bem em mãos de quem quer que </w:t>
      </w:r>
      <w:r w:rsidR="00E34E7E">
        <w:t>ele est</w:t>
      </w:r>
      <w:r>
        <w:t>eja (direito de sequela).</w:t>
      </w:r>
    </w:p>
    <w:p w:rsidR="00442A6F" w:rsidRDefault="00E34E7E">
      <w:r>
        <w:t xml:space="preserve">Podendo ser executada pelo beneficiário, desde que </w:t>
      </w:r>
      <w:proofErr w:type="gramStart"/>
      <w:r>
        <w:t>implementada</w:t>
      </w:r>
      <w:proofErr w:type="gramEnd"/>
      <w:r>
        <w:t xml:space="preserve"> a condição que é a possibilidade de execução da sentença</w:t>
      </w:r>
      <w:r w:rsidR="00C0444D">
        <w:t>. Se a apelação modificar a sentença a hipoteca também pode perder o efeito.</w:t>
      </w:r>
      <w:r w:rsidR="00985796">
        <w:t xml:space="preserve"> É um requerimento para expedição de ofício</w:t>
      </w:r>
      <w:r w:rsidR="00562356">
        <w:t xml:space="preserve">, a qualquer tempo, </w:t>
      </w:r>
      <w:r w:rsidR="00E611B5">
        <w:t xml:space="preserve">existindo recurso com efeito suspensivo, o beneficiário do crédito pode fazer esse requerimento, </w:t>
      </w:r>
      <w:r w:rsidR="00562356">
        <w:t>feito em primeiro ou em segundo grau, que é mais trabalhoso</w:t>
      </w:r>
      <w:r w:rsidR="00985796">
        <w:t>.</w:t>
      </w:r>
    </w:p>
    <w:p w:rsidR="00964A8D" w:rsidRDefault="00964A8D">
      <w:r>
        <w:t>É uma hipoteca ocasionada não pela vontade da parte e sim da lei. Toda sentença condenatória autoriza o beneficiário, o instituto é o mesmo que o de direito civil, mas ali é constituída apenas pela vontade das partes e sobre bens móveis. Na judiciária, recai sobre qualquer tipo de bem sobre o qual há registro, e não se constitui pela vontade da parte e sim por força da sentença, pelo fato da sentença, e não depende de deliberação judicial, não há discricionariedade para ele conceder ou não, ele apenas concede se requerido.</w:t>
      </w:r>
    </w:p>
    <w:p w:rsidR="00FC31ED" w:rsidRDefault="00FC31ED">
      <w:proofErr w:type="gramStart"/>
      <w:r>
        <w:t>Se consegue</w:t>
      </w:r>
      <w:proofErr w:type="gramEnd"/>
      <w:r>
        <w:t xml:space="preserve"> os ofícios, e entregam para a parte interessada para que ela entregue nos órgãos.</w:t>
      </w:r>
    </w:p>
    <w:p w:rsidR="007A79BD" w:rsidRDefault="007A79BD">
      <w:r>
        <w:t>No processo do trabalho, como o CPC é subsidiário, se aplica o instituto da hipoteca judiciária. Não está proibido.</w:t>
      </w:r>
      <w:r w:rsidR="00B07E2F">
        <w:t xml:space="preserve"> No processo penal isso pode ser autorizado quando há bloqueio de bens, nos crimes contra o patrimônio, quando há bloqueio de bens em caso de desfalque, por exemplo,quando há crimes contra patrimônio, aí precisa ser autorizado pelo juiz da causa que pode determinar a especificação da hipoteca judiciária, registra daí essa verba pela existência de sentença penal que acompanha se eles mudarem de mão.</w:t>
      </w:r>
    </w:p>
    <w:p w:rsidR="004E0958" w:rsidRDefault="004E0958">
      <w:r>
        <w:lastRenderedPageBreak/>
        <w:t>O que o autor não pode fazer é comprometer mais patrimônio do</w:t>
      </w:r>
      <w:r w:rsidR="007F02C0">
        <w:t xml:space="preserve"> que o necessário para atender à</w:t>
      </w:r>
      <w:r>
        <w:t xml:space="preserve"> vida.</w:t>
      </w:r>
    </w:p>
    <w:p w:rsidR="005F5029" w:rsidRDefault="005F5029">
      <w:r>
        <w:t>É o exequente que requer a penhora e não há necessidade de contraditório.</w:t>
      </w:r>
    </w:p>
    <w:p w:rsidR="00F61281" w:rsidRDefault="00F61281">
      <w:r>
        <w:t xml:space="preserve">Efeito que decorre do fato da sentença que é um efeito secundário da sentença que decorre de simples fato da existência de sentença condenatória, consequentemente não é atingido pelo efeito suspensivo, aliás, ele existe como uma contra garantia ao efeito suspensivo, ele é a medida contrária, que se dá ao </w:t>
      </w:r>
      <w:proofErr w:type="gramStart"/>
      <w:r>
        <w:t>autor como medida contra o efeito suspensivo</w:t>
      </w:r>
      <w:r w:rsidR="006F05AF">
        <w:t xml:space="preserve"> que obviamente beneficia ao réu</w:t>
      </w:r>
      <w:proofErr w:type="gramEnd"/>
      <w:r w:rsidR="006F05AF">
        <w:t>.</w:t>
      </w:r>
    </w:p>
    <w:p w:rsidR="00E923EE" w:rsidRDefault="002F7909">
      <w:r>
        <w:t xml:space="preserve">A apelação como todos os demais recursos, salvo o agravo contra decisão denegatória de Recurso Especial e Extraordinário </w:t>
      </w:r>
      <w:proofErr w:type="gramStart"/>
      <w:r>
        <w:t>do 544</w:t>
      </w:r>
      <w:proofErr w:type="gramEnd"/>
      <w:r>
        <w:t>, de regra é julgada por colegiado composto de três desembargadores, membros do menor órgão fracionário dos Tribunais que são as câmaras na Justiça Estadual ou turmas na Justiça Federal. Dos cinco integrantes das câmaras, apenas três participam do julgamento do recurso de apelação.</w:t>
      </w:r>
    </w:p>
    <w:p w:rsidR="002F7909" w:rsidRDefault="002F7909">
      <w:r>
        <w:t>O recurso de apelação</w:t>
      </w:r>
      <w:proofErr w:type="gramStart"/>
      <w:r>
        <w:t>, tem</w:t>
      </w:r>
      <w:proofErr w:type="gramEnd"/>
      <w:r>
        <w:t>, além do relator, um revisor que é um desses três, e temos o terceiro julgador.</w:t>
      </w:r>
      <w:r w:rsidR="00D320B3">
        <w:t xml:space="preserve"> Por sorteio é atribuído a um desses </w:t>
      </w:r>
      <w:proofErr w:type="gramStart"/>
      <w:r w:rsidR="00D320B3">
        <w:t>5</w:t>
      </w:r>
      <w:proofErr w:type="gramEnd"/>
      <w:r w:rsidR="00D320B3">
        <w:t xml:space="preserve"> membros. Atribui-se a relatoria e como todos esses órgãos têm uma sequência, vem o revisor depois o terceiro juiz. </w:t>
      </w:r>
    </w:p>
    <w:p w:rsidR="00085248" w:rsidRDefault="00D320B3">
      <w:r>
        <w:t xml:space="preserve">O relator julga </w:t>
      </w:r>
      <w:proofErr w:type="gramStart"/>
      <w:r>
        <w:t>a apelação sozinho</w:t>
      </w:r>
      <w:proofErr w:type="gramEnd"/>
      <w:r>
        <w:t xml:space="preserve"> se estiver presente a situação do artigo 557, ou de seu parágrafo 1º-A, salvo essa exceção em que o julgador julgará sozinho o recurso da apelação, ela será julgada pelo colegiado, de maneira que, se for interposta contra sentença proferida no procedimento sumário ou sentença proferida em processo cautelar não haverá revisor. Só relator estuda, leva a julgamento e o resto julga a partir do relatado. Se a apelação for </w:t>
      </w:r>
      <w:r w:rsidR="006F014F">
        <w:t>inter</w:t>
      </w:r>
      <w:r>
        <w:t>posta em qualquer outro tipo de situação que não a sentença proferida em procedimento sumário</w:t>
      </w:r>
      <w:r w:rsidR="006F014F">
        <w:t xml:space="preserve"> ou sentença proferida em cautelar, haverá revisor, depois de o relator estudar apelação, será estudada pelo revisor, e é o revisor que leva a apelação </w:t>
      </w:r>
      <w:proofErr w:type="gramStart"/>
      <w:r w:rsidR="006F014F">
        <w:t>à</w:t>
      </w:r>
      <w:proofErr w:type="gramEnd"/>
      <w:r w:rsidR="006F014F">
        <w:t xml:space="preserve"> julgamento. </w:t>
      </w:r>
    </w:p>
    <w:p w:rsidR="004B52D6" w:rsidRDefault="006F014F">
      <w:r>
        <w:t xml:space="preserve">Obrigatoriamente as partes precisam ser intimadas com 48 horas de antecedência da data designada para o julgamento da apelação, </w:t>
      </w:r>
      <w:proofErr w:type="gramStart"/>
      <w:r>
        <w:t>sob pena</w:t>
      </w:r>
      <w:proofErr w:type="gramEnd"/>
      <w:r>
        <w:t xml:space="preserve"> de invalidade do julgamento.</w:t>
      </w:r>
    </w:p>
    <w:p w:rsidR="00D320B3" w:rsidRDefault="004B52D6">
      <w:r>
        <w:t>As</w:t>
      </w:r>
      <w:r w:rsidR="00085248">
        <w:t xml:space="preserve"> partes não são obrigadas a assistirem o julgamento da apelação, mas podem ir se quiserem, e podem se utilizar do instrumento </w:t>
      </w:r>
      <w:proofErr w:type="gramStart"/>
      <w:r w:rsidR="00085248">
        <w:t xml:space="preserve">do </w:t>
      </w:r>
      <w:r w:rsidR="00345960">
        <w:t>565</w:t>
      </w:r>
      <w:proofErr w:type="gramEnd"/>
      <w:r w:rsidR="00345960">
        <w:t>, que é a sustentação oral. Todo o julgamento de recurso de apelação admite essa última manifestação das partes, que se dá na sessão de julgamento, mas antes que a apelação seja julgada, o relator lê o relatório e antes de se iniciar o julgamento, se há inscrição para sustentação oral, passa-se as palavras aos representantes das partes, a sustentação se dá depois da leitura do relatório, antes do inicio da votação.</w:t>
      </w:r>
    </w:p>
    <w:p w:rsidR="00345960" w:rsidRDefault="00345960">
      <w:r>
        <w:t>Ela tem um tempo limitado ao tempo de 15 minutos para sua realização, fala-se o polo ativo primeiro e o passivo depois se os dois se inscreverem para a sustentação. O relator ou revisor podem ter deixado passar despercebido algum ponto relevante e podem modificar isso na hora ou requerer vista para julgar de novo.</w:t>
      </w:r>
    </w:p>
    <w:p w:rsidR="006E60A0" w:rsidRDefault="00EC7572">
      <w:r>
        <w:t>Aconselhadas em situações complexas.</w:t>
      </w:r>
      <w:r w:rsidR="00A0436B">
        <w:t xml:space="preserve"> </w:t>
      </w:r>
      <w:r w:rsidR="008C3329">
        <w:t>Os que prepararam seus votos podem modificar suas posições, pois até o resultado proclamado isso é possível.</w:t>
      </w:r>
      <w:r w:rsidR="0019627C">
        <w:t xml:space="preserve"> Pode-se uma apenas se utilize da </w:t>
      </w:r>
      <w:r w:rsidR="0019627C">
        <w:lastRenderedPageBreak/>
        <w:t>sustentação.</w:t>
      </w:r>
      <w:r w:rsidR="00907032">
        <w:t xml:space="preserve"> Dependendo do tribunal, precisará ou não marcar a sustentação</w:t>
      </w:r>
      <w:r w:rsidR="00687FFA">
        <w:t xml:space="preserve"> antecipadamente antes da sessão</w:t>
      </w:r>
      <w:r w:rsidR="00907032">
        <w:t>.</w:t>
      </w:r>
    </w:p>
    <w:p w:rsidR="006B51A6" w:rsidRDefault="002F01C5">
      <w:r>
        <w:t>Permite-se que requeira o adiamento por uma sessão para haver vantagem na próxima, um privilégio, para fazer em primeiro lugar, dependendo da concordância da parte contrária, se presente na sessão de julgamento.</w:t>
      </w:r>
    </w:p>
    <w:p w:rsidR="00B2472F" w:rsidRPr="00B2472F" w:rsidRDefault="00B2472F" w:rsidP="00B2472F">
      <w:r w:rsidRPr="00B2472F">
        <w:t>O julgamento da apelação sempre se dará por colegiado, salvo quando for hipótese de aplicação do artigo 557, § 1º-A. Em decisões em colegiado cada julgador julga conforme sua consciência, cada um pode proferir seu próprio voto, independentemente da decisão proferida por seus colegas. Além do mais até que se proclame o resultado do julgamento, os julgadores não são vinculados aos seus votos, portanto podem alterá-los até esse momento.</w:t>
      </w:r>
    </w:p>
    <w:p w:rsidR="00B2472F" w:rsidRPr="00B2472F" w:rsidRDefault="00B2472F" w:rsidP="00B2472F">
      <w:r w:rsidRPr="00B2472F">
        <w:t>O resultado é sempre proclamado pelo Presidente da Câmara ou Turma. A proclamação desse resultado vincula somente os julgadores, não causa nenhum efeito ainda com relação às partes. Mesmo que presentes da audiência de julgamento, elas não sairão intimadas da sessão de julgamento.</w:t>
      </w:r>
    </w:p>
    <w:p w:rsidR="00B2472F" w:rsidRPr="00B2472F" w:rsidRDefault="00B2472F" w:rsidP="00B2472F">
      <w:r w:rsidRPr="00B2472F">
        <w:t>A intimação do acórdão é que dá início à contagem do prazo para qualquer ato que pode ser praticado pelas partes, surtindo efeitos para elas.</w:t>
      </w:r>
    </w:p>
    <w:p w:rsidR="00B2472F" w:rsidRPr="00B2472F" w:rsidRDefault="00B2472F" w:rsidP="00B2472F">
      <w:r w:rsidRPr="00B2472F">
        <w:t>A decisão proferida no recurso de apelação, de regra, não admite nenhum recurso ordinário ou comum. No recurso de apelação se profere decisão de última instância. Só há uma exceção, a do artigo 530, quando do julgamento da apelação, a sentença de mérito for modificada, ao dar provimento para modificar a sentença de mérito por maioria de votos, portanto existindo um voto dos três que mantinha total ou parcialmente a sentença de mérito de primeiro grau, em virtude desse voto vencido, abre a oportunidade de novo julgamento, por intermédio da oposição do recurso de embargos infringentes, de natureza comum ou ordinária.</w:t>
      </w:r>
    </w:p>
    <w:p w:rsidR="00B2472F" w:rsidRPr="00B2472F" w:rsidRDefault="00B2472F" w:rsidP="00B2472F">
      <w:r w:rsidRPr="00B2472F">
        <w:t>Se for terminativa, não cabe. É para prestigiar sentença de mérito de primeiro grau.</w:t>
      </w:r>
    </w:p>
    <w:p w:rsidR="00B2472F" w:rsidRPr="00B2472F" w:rsidRDefault="00B2472F" w:rsidP="00B2472F">
      <w:r w:rsidRPr="00B2472F">
        <w:t>A outra hipótese é o julgamento de ação rescisória quando por maioria de votos se desconstituiu a coisa julgada, julgada procedente.</w:t>
      </w:r>
    </w:p>
    <w:p w:rsidR="00B2472F" w:rsidRPr="00B2472F" w:rsidRDefault="00B2472F" w:rsidP="00B2472F">
      <w:r w:rsidRPr="00B2472F">
        <w:t>O Código delega ao Regimento Interno dos Tribunais que discipline qual o órgão do Tribunal que julgará esse recurso.</w:t>
      </w:r>
    </w:p>
    <w:p w:rsidR="00B2472F" w:rsidRPr="00B2472F" w:rsidRDefault="00B2472F" w:rsidP="00B2472F">
      <w:r w:rsidRPr="00B2472F">
        <w:t>Se apelação já tinha efeito suspensivo, os embargos terão efeito suspensivo. Se não tiver, os embargos também não. Os efeitos dos embargos de divergência acompanham os efeitos da apelação.</w:t>
      </w:r>
    </w:p>
    <w:p w:rsidR="00B2472F" w:rsidRPr="00B2472F" w:rsidRDefault="00B2472F" w:rsidP="00B2472F">
      <w:r w:rsidRPr="00B2472F">
        <w:t>A decisão da apelação, portanto é de última instância e, excepcionalmente, pelo inciso III artigo 102 e o III do artigo 103 da CF, decisões de última instância podem permitir o cabimento do recurso extraordinário e especial.</w:t>
      </w:r>
    </w:p>
    <w:p w:rsidR="00B2472F" w:rsidRPr="00B2472F" w:rsidRDefault="00B2472F" w:rsidP="00B2472F">
      <w:r w:rsidRPr="00B2472F">
        <w:t xml:space="preserve">Como esses recursos não são dotados de efeito suspensivo, o acórdão proferido pelo recurso de apelação poderá ser executado sempre, cumprido, exigido seu cumprimento, nas hipóteses em que a sentença já havia sido cumprida porque não tinha efeito suspensivo, o julgamento da </w:t>
      </w:r>
      <w:r w:rsidRPr="00B2472F">
        <w:lastRenderedPageBreak/>
        <w:t>apelação ou vai ratificar a decisão já cumprida antecipadamente ou vai modificar a situação daquela execução provisória.</w:t>
      </w:r>
    </w:p>
    <w:p w:rsidR="00B2472F" w:rsidRPr="00B2472F" w:rsidRDefault="00B2472F" w:rsidP="00B2472F">
      <w:r w:rsidRPr="00B2472F">
        <w:t>Se a apelação tiver julgado a causa ou julgado pela primeira vez a causa, o acórdão proferido na apelação sempre substituirá a sentença apelada, nos limites do que foi a apelação, artigo 512. Só não haverá substituição por conta da apelação, no caso de anulação da sentença e for determinado seu retorno ao juiz de primeiro grau.</w:t>
      </w:r>
    </w:p>
    <w:p w:rsidR="00B2472F" w:rsidRPr="00B2472F" w:rsidRDefault="00B2472F" w:rsidP="00B2472F">
      <w:r w:rsidRPr="00B2472F">
        <w:t>O parágrafo 4º do artigo 515. No julgamento da apelação se deve ao máximo evitar anular a sentença e fazer o processo voltar à primeira instância, por conta de vício. Se todos os vícios puderem ser sanados, devem ser sanados em segundo grau, evitando o retorno de processos para o primeiro grau.</w:t>
      </w:r>
    </w:p>
    <w:p w:rsidR="00B2472F" w:rsidRPr="00B2472F" w:rsidRDefault="00B2472F" w:rsidP="00B2472F">
      <w:r w:rsidRPr="00B2472F">
        <w:t>Transformação do julgamento em diligência para sanar vícios sanáveis, em atendimento ao princípio da instrumentalidade das formas. Faltou procuração para regulamentar representação da parte, requereu que o perito prestasse esclarecimento sobre o laudo e juiz não ouviu, documento juntado pelo mandatário e a outra parte não teve oportunidade de se manifestar. Na essência do julgamento, todos os vícios que podem ser sanados em segundo grau, sem que isso leve a uma situação de total alteração do processo, de maneira que se estaria subtraindo a oportunidade do juiz de primeiro grau de julgar a causa por inteiro.</w:t>
      </w:r>
    </w:p>
    <w:p w:rsidR="00B2472F" w:rsidRPr="00B2472F" w:rsidRDefault="00B2472F" w:rsidP="00B2472F">
      <w:r w:rsidRPr="00B2472F">
        <w:t xml:space="preserve">Aproveitamento dos atos processuais, evitando que o processo tenha de ir e voltar do primeiro para o segundo grau, ocasionando perda de tempo para as partes. Limitado aos atos que podem ser sanados, se insanáveis, como incompetência, não </w:t>
      </w:r>
      <w:proofErr w:type="gramStart"/>
      <w:r w:rsidRPr="00B2472F">
        <w:t>é possível</w:t>
      </w:r>
      <w:proofErr w:type="gramEnd"/>
      <w:r w:rsidRPr="00B2472F">
        <w:t xml:space="preserve"> transformar o julgamento em diligência. </w:t>
      </w:r>
    </w:p>
    <w:p w:rsidR="00B2472F" w:rsidRPr="00B2472F" w:rsidRDefault="00B2472F" w:rsidP="00B2472F">
      <w:r w:rsidRPr="00B2472F">
        <w:t>Essas providências podem ser determinadas monocraticamente pelo relator, ele não precisa levar a julgamento ao colegiado para que este autorize as providências. Mas se a questão só surgir em julgamento ou se o relator entender que a questão é de tal complexidade que deva ser examinado pelo colegiado, pode levar a julgamento a questão, e o julgamento por colegiado poderá se transformar em diligência.</w:t>
      </w:r>
    </w:p>
    <w:p w:rsidR="00B2472F" w:rsidRPr="00B2472F" w:rsidRDefault="00B2472F" w:rsidP="00B2472F">
      <w:r w:rsidRPr="00B2472F">
        <w:t xml:space="preserve">Quando falamos da hipótese da antecipação de tutela como exceção ao efeito suspensivo, temos uma suspensão parcial, a não </w:t>
      </w:r>
      <w:proofErr w:type="spellStart"/>
      <w:r w:rsidRPr="00B2472F">
        <w:t>suspenção</w:t>
      </w:r>
      <w:proofErr w:type="spellEnd"/>
      <w:r w:rsidRPr="00B2472F">
        <w:t xml:space="preserve"> ocorre apenas ao trecho da sentença que confirma a antecipação de tutela. Se há vários pedidos e só um foi antecipado, só com relação a ele que não há efeito suspensivo, no mais pode haver suspensão.</w:t>
      </w:r>
    </w:p>
    <w:p w:rsidR="00B2472F" w:rsidRPr="00B2472F" w:rsidRDefault="00B2472F" w:rsidP="00B2472F">
      <w:r w:rsidRPr="00B2472F">
        <w:t>O efeito suspensivo autoriza execução provisória do julgado, salvo na execução de alimentos, que até 70 salários mínimos, em que a execução se procede como execução definitiva, sem necessidade de prestação de caução.</w:t>
      </w:r>
    </w:p>
    <w:p w:rsidR="00B2472F" w:rsidRPr="00B2472F" w:rsidRDefault="00B2472F" w:rsidP="00B2472F">
      <w:r w:rsidRPr="00B2472F">
        <w:t xml:space="preserve">O artigo 521 ratifica o princípio da invariabilidade sentença e o </w:t>
      </w:r>
      <w:proofErr w:type="spellStart"/>
      <w:r w:rsidRPr="00B2472F">
        <w:t>exaurimento</w:t>
      </w:r>
      <w:proofErr w:type="spellEnd"/>
      <w:r w:rsidRPr="00B2472F">
        <w:t xml:space="preserve"> da função jurisdicional, ratificando, portanto o artigo 473, depois da sentença o juiz não pode modifica-la, inovando o processo, e depois de interposta a apelação ele só pode admitir ou não o processamento da mesma.</w:t>
      </w:r>
    </w:p>
    <w:p w:rsidR="00B2472F" w:rsidRPr="00B2472F" w:rsidRDefault="00B2472F" w:rsidP="00B2472F"/>
    <w:p w:rsidR="00B2472F" w:rsidRPr="00B2472F" w:rsidRDefault="00B2472F" w:rsidP="00B2472F">
      <w:r w:rsidRPr="00B2472F">
        <w:lastRenderedPageBreak/>
        <w:t>Agravo.</w:t>
      </w:r>
    </w:p>
    <w:p w:rsidR="00B2472F" w:rsidRPr="00B2472F" w:rsidRDefault="00B2472F" w:rsidP="00B2472F">
      <w:r w:rsidRPr="00B2472F">
        <w:t xml:space="preserve">O recurso de agravo é um recurso tipicamente luso-brasileiro, que se </w:t>
      </w:r>
      <w:proofErr w:type="spellStart"/>
      <w:r w:rsidRPr="00B2472F">
        <w:t>mantem</w:t>
      </w:r>
      <w:proofErr w:type="spellEnd"/>
      <w:r w:rsidRPr="00B2472F">
        <w:t xml:space="preserve"> com o mesmo nome, com a mesma finalidade, com o mesmo objetivo por mais de 600 anos, apesar das diversas “mutilações” que esse recurso sofreu ao longo das duas últimas décadas. Encontramos esse recurso em outras legislações, mas por influência lusitana.</w:t>
      </w:r>
    </w:p>
    <w:p w:rsidR="00B2472F" w:rsidRPr="00B2472F" w:rsidRDefault="00B2472F" w:rsidP="00B2472F">
      <w:r w:rsidRPr="00B2472F">
        <w:t>Durante muito tempo a apelação cabia contra todos os tipos de decisão, no direito romano, as interlocutórias e as sentenças, até que Justiniano vir e proibir a apelação contra decisões interlocutórias.</w:t>
      </w:r>
    </w:p>
    <w:p w:rsidR="00B2472F" w:rsidRPr="00B2472F" w:rsidRDefault="00B2472F" w:rsidP="00B2472F">
      <w:r w:rsidRPr="00B2472F">
        <w:t xml:space="preserve">Com a independência do Condado </w:t>
      </w:r>
      <w:proofErr w:type="spellStart"/>
      <w:r w:rsidRPr="00B2472F">
        <w:t>Portucalense</w:t>
      </w:r>
      <w:proofErr w:type="spellEnd"/>
      <w:r w:rsidRPr="00B2472F">
        <w:t xml:space="preserve"> e a instituição do Reino de Portugal, por ser uma época de reis frágeis e por ser uma nação recém-formada, havia uma dificuldade do rei de Portugal ser aceito por seus súditos. Há um Decreto de Dom Diniz, em que ele estimula os súditos de todas as classes a apelarem, a recorrerem. Ele queria que a apelação contra as decisões dos juízes da terra fosse um hábito no reino. A jurisdição sempre foi fonte de poder e era uma forma de se obter maior apoio da sociedade, logo os súditos poderiam apelar para o rei para que suas decisões fossem modificadas.</w:t>
      </w:r>
    </w:p>
    <w:p w:rsidR="00B2472F" w:rsidRPr="00B2472F" w:rsidRDefault="00B2472F" w:rsidP="00B2472F">
      <w:r w:rsidRPr="00B2472F">
        <w:t>Os juízes nomeados pelos senhores feudais estavam em maior número do que os juízes nomeados pelo rei. Anos depois Dom Afonso baixou decreto proibindo apelação contra decisões interlocutórias, por conta do congestionamento do poder judiciário, da demora da prestação jurisdicional. Decreto esse que reflete e muito a nossa realidade. Possibilidade de recursos e a necessidade de rapidez da prestação judicial.</w:t>
      </w:r>
    </w:p>
    <w:p w:rsidR="00B2472F" w:rsidRPr="00B2472F" w:rsidRDefault="00B2472F" w:rsidP="00B2472F">
      <w:r w:rsidRPr="00B2472F">
        <w:t>Século XV. Isso não impediu que decisões interlocutórias causassem prejuízo às partes, gravames. Como não havia recursos, as partes que se sentiam prejudicadas por decisões interlocutórias, que se sentiam “agravadas” por essa decisão, passaram a fazer queixas perante o rei, para que este interviesse para que o juiz reconsiderasse, tendo em vista o agravo, gravame que a decisão lhes causava.</w:t>
      </w:r>
    </w:p>
    <w:p w:rsidR="00B2472F" w:rsidRPr="00B2472F" w:rsidRDefault="00B2472F" w:rsidP="00B2472F">
      <w:r w:rsidRPr="00B2472F">
        <w:t>Cada vez que o súdito trazia sua história para o rei, o rei mandava uma cartinha para o juiz para que ele verificasse a possibilidade de julgar de novo, reconsiderando a decisão. Começou-se a perceber que não se poderia dar crédito a todas as reclamações (</w:t>
      </w:r>
      <w:proofErr w:type="spellStart"/>
      <w:r w:rsidRPr="00B2472F">
        <w:t>querimas</w:t>
      </w:r>
      <w:proofErr w:type="spellEnd"/>
      <w:r w:rsidRPr="00B2472F">
        <w:t xml:space="preserve"> ou </w:t>
      </w:r>
      <w:proofErr w:type="spellStart"/>
      <w:r w:rsidRPr="00B2472F">
        <w:t>querimônias</w:t>
      </w:r>
      <w:proofErr w:type="spellEnd"/>
      <w:r w:rsidRPr="00B2472F">
        <w:t>) trazidas ao rei, porque, nem sempre o que eles contavam ao rei era o que havia ocorrido no processo.</w:t>
      </w:r>
    </w:p>
    <w:p w:rsidR="00B2472F" w:rsidRPr="00B2472F" w:rsidRDefault="00B2472F" w:rsidP="00B2472F">
      <w:r w:rsidRPr="00B2472F">
        <w:t xml:space="preserve">Por isso começaram a exigir que se </w:t>
      </w:r>
      <w:proofErr w:type="gramStart"/>
      <w:r w:rsidRPr="00B2472F">
        <w:t>levasse</w:t>
      </w:r>
      <w:proofErr w:type="gramEnd"/>
      <w:r w:rsidRPr="00B2472F">
        <w:t xml:space="preserve"> os autos, no lugar onde a decisão havia sido proferida, para que antes de se escrever alguma coisa para o rei que não condizia com a realidade, para que pudessem examinar o que havia ocorrido no caso e daí sim recomendar ou não ao juiz a retratação da decisão.</w:t>
      </w:r>
    </w:p>
    <w:p w:rsidR="00B2472F" w:rsidRPr="00B2472F" w:rsidRDefault="00B2472F" w:rsidP="00B2472F">
      <w:r w:rsidRPr="00B2472F">
        <w:t xml:space="preserve">Embora Portugal não seja um País grande, transportar algo da Serra da Estrela para Lisboa, por exemplo, onde estava </w:t>
      </w:r>
      <w:proofErr w:type="gramStart"/>
      <w:r w:rsidRPr="00B2472F">
        <w:t>a</w:t>
      </w:r>
      <w:proofErr w:type="gramEnd"/>
      <w:r w:rsidRPr="00B2472F">
        <w:t xml:space="preserve"> corte fazia as coisas demorarem. Então, a demora que não se queria ter com a apelação, estava sendo trocada pela demora da chegada dos autos à Corte. Por isso criou-se a seguinte regra: quando os autos, o juízo em que se proferiu a decisão que causa agravo ao queixoso, estiver a menos de </w:t>
      </w:r>
      <w:proofErr w:type="gramStart"/>
      <w:r w:rsidRPr="00B2472F">
        <w:t>5</w:t>
      </w:r>
      <w:proofErr w:type="gramEnd"/>
      <w:r w:rsidRPr="00B2472F">
        <w:t xml:space="preserve"> léguas da corte, transporta-se os autos da Corte </w:t>
      </w:r>
      <w:r w:rsidRPr="00B2472F">
        <w:lastRenderedPageBreak/>
        <w:t>(Tribunal da Corte montado para essa finalidade), com uma manifestação da parte retida nos próprios autos, que acompanhava os autos e é levada à apreciação na Corte.</w:t>
      </w:r>
    </w:p>
    <w:p w:rsidR="00B2472F" w:rsidRPr="00B2472F" w:rsidRDefault="00B2472F" w:rsidP="00B2472F">
      <w:r w:rsidRPr="00B2472F">
        <w:t xml:space="preserve">Quando era maior que </w:t>
      </w:r>
      <w:proofErr w:type="gramStart"/>
      <w:r w:rsidRPr="00B2472F">
        <w:t>5</w:t>
      </w:r>
      <w:proofErr w:type="gramEnd"/>
      <w:r w:rsidRPr="00B2472F">
        <w:t xml:space="preserve"> léguas, extraia-se um </w:t>
      </w:r>
      <w:proofErr w:type="spellStart"/>
      <w:r w:rsidRPr="00B2472F">
        <w:t>extormento</w:t>
      </w:r>
      <w:proofErr w:type="spellEnd"/>
      <w:r w:rsidRPr="00B2472F">
        <w:t xml:space="preserve"> do agravo, o escrevente fazia uma carta testemunhada dizendo quais são as peças mais importantes, o que aconteceu, o que o juiz decidiu e etc. O interessado pegava esse </w:t>
      </w:r>
      <w:proofErr w:type="spellStart"/>
      <w:r w:rsidRPr="00B2472F">
        <w:t>extormento</w:t>
      </w:r>
      <w:proofErr w:type="spellEnd"/>
      <w:r w:rsidRPr="00B2472F">
        <w:t xml:space="preserve"> (instrumento) em que é retratado o agravo que a decisão interlocutória lhe trouxe, e levava ao Tribunal da Corte para ser julgado. Surge daí a distinção do processamento dessa forma de se queixar do prejuízo, do agravo trazido pela decisão interlocutória de primeiro grau.</w:t>
      </w:r>
    </w:p>
    <w:p w:rsidR="00B2472F" w:rsidRPr="00B2472F" w:rsidRDefault="00B2472F" w:rsidP="00B2472F">
      <w:r w:rsidRPr="00B2472F">
        <w:t>Havia apenas a recomendação, depois da avaliação, pelos Juízes Desembargadores do Passo, que faziam essa assistência ao rei, ao juiz de primeiro grau, para se retratar ou não. O objetivo primeiro desse recurso, portanto é a retratação, e é ainda hoje.</w:t>
      </w:r>
    </w:p>
    <w:p w:rsidR="00B2472F" w:rsidRPr="00B2472F" w:rsidRDefault="00B2472F" w:rsidP="00D139A4">
      <w:pPr>
        <w:tabs>
          <w:tab w:val="left" w:pos="5550"/>
        </w:tabs>
      </w:pPr>
      <w:r w:rsidRPr="00B2472F">
        <w:t xml:space="preserve">Queixas, </w:t>
      </w:r>
      <w:proofErr w:type="spellStart"/>
      <w:r w:rsidRPr="00B2472F">
        <w:t>queixures</w:t>
      </w:r>
      <w:proofErr w:type="spellEnd"/>
      <w:r w:rsidRPr="00B2472F">
        <w:t>.</w:t>
      </w:r>
      <w:r w:rsidR="00D139A4">
        <w:tab/>
      </w:r>
    </w:p>
    <w:p w:rsidR="00B2472F" w:rsidRPr="00B2472F" w:rsidRDefault="00B2472F" w:rsidP="00B2472F">
      <w:r w:rsidRPr="00B2472F">
        <w:t xml:space="preserve">Foram evoluindo essas queixas, por muito tempo, para tornar mais útil essa providência que se tomava junto ao Tribunal, de maneira que se o Tribunal entendesse que deveria ser alterada a decisão que não </w:t>
      </w:r>
      <w:proofErr w:type="gramStart"/>
      <w:r w:rsidRPr="00B2472F">
        <w:t>foi,</w:t>
      </w:r>
      <w:proofErr w:type="gramEnd"/>
      <w:r w:rsidRPr="00B2472F">
        <w:t xml:space="preserve"> o Tribunal passou a alterar a decisão, desde que o juiz, já sabendo na origem que teria apresentada essa queixa, desde que ele já providenciasse ao saber da queixa, que providenciasse o reexame para manter ou se retratar de sua decisão.</w:t>
      </w:r>
    </w:p>
    <w:p w:rsidR="00B2472F" w:rsidRPr="00B2472F" w:rsidRDefault="00B2472F" w:rsidP="00B2472F">
      <w:r w:rsidRPr="00B2472F">
        <w:t>Esse remédio não interferia no andamento do processo, não tinha esse efeito, como a apelação tinha, de suspender o andamento do processo, suspendendo o andamento da própria decisão.</w:t>
      </w:r>
    </w:p>
    <w:p w:rsidR="00B2472F" w:rsidRPr="00B2472F" w:rsidRDefault="00B2472F" w:rsidP="00B2472F">
      <w:r w:rsidRPr="00B2472F">
        <w:t>Vindo a notícia de que o juiz não tinha se retratado, chegou um momento em que o Tribunal não se limitava simplesmente a recomendar a retratação, logo, examinava a decisão para modifica-la ou mantê-la.</w:t>
      </w:r>
    </w:p>
    <w:p w:rsidR="00B2472F" w:rsidRPr="00B2472F" w:rsidRDefault="00B2472F" w:rsidP="00B2472F">
      <w:r w:rsidRPr="00B2472F">
        <w:t>Esse remédio se firmou como recurso, por processo de metonímia (transferindo o nome de uma coisa para outra), acabou dando ao remédio o nome do mal, do prejuízo, de agravo. Ainda que o recurso queira um benefício e não um agravo, um prejuízo</w:t>
      </w:r>
      <w:proofErr w:type="gramStart"/>
      <w:r w:rsidRPr="00B2472F">
        <w:t>, se quer</w:t>
      </w:r>
      <w:proofErr w:type="gramEnd"/>
      <w:r w:rsidRPr="00B2472F">
        <w:t xml:space="preserve"> afastar o gravame.</w:t>
      </w:r>
    </w:p>
    <w:p w:rsidR="00B2472F" w:rsidRPr="00B2472F" w:rsidRDefault="00B2472F" w:rsidP="00B2472F">
      <w:r w:rsidRPr="00B2472F">
        <w:t xml:space="preserve">O recurso de agravo se mantém com suas duas formas principais, com as mesmas características. Até 39 era agravo retido nos autos do processo. O agravo de instrumento se solta do processo e vai ao Tribunal. É a mesma finalidade, o juiz que mantém a sua capacidade de julgar de novo, retratando-se, o Tribunal que profere a decisão só depois da confirmação da decisão. </w:t>
      </w:r>
    </w:p>
    <w:p w:rsidR="00B2472F" w:rsidRPr="00B2472F" w:rsidRDefault="00B2472F" w:rsidP="00B2472F">
      <w:r w:rsidRPr="00B2472F">
        <w:t>O agravo é cabível contra decisão interlocutória de juiz de primeiro grau de jurisdição. Já teve cinco nomes diferentes, como agravo de petição, que ainda existe na Justiça do Trabalho. O agravo de ordenação não guardada, da época das Ordenações, que passou a ser efeito não guardado. Tudo isso foi eliminado, mantendo-se apenas as duas formas básicas, o retido e o de instrumento.</w:t>
      </w:r>
    </w:p>
    <w:p w:rsidR="00B2472F" w:rsidRPr="00B2472F" w:rsidRDefault="00B2472F" w:rsidP="00B2472F">
      <w:r w:rsidRPr="00B2472F">
        <w:lastRenderedPageBreak/>
        <w:t>O agravo de instrumento que era a regra passou a ser a exceção. Essa é a mudança mais substancial feita ao agravo. O retido que era a exceção passou a ser a regra. Estamos falando dos agravos dos artigos 522 a 529. Não estamos falando dos outros recursos que levam o nome de agravo. Esses outros recursos que levam o mesmo nome, não sã espécies do mesmo gênero. Esse gênero agravo é contra decisão interlocutória de primeiro grau de jurisdição. Os outros não têm nenhuma correlação. São dois outros.</w:t>
      </w:r>
    </w:p>
    <w:p w:rsidR="00B2472F" w:rsidRPr="00B2472F" w:rsidRDefault="00B2472F" w:rsidP="00B2472F">
      <w:r w:rsidRPr="00B2472F">
        <w:t>Agravo é gênero de recurso cabível contra decisão interlocutória de primeiro grau de jurisdição que tem duas espécies, que é o agravo retido que é a regra e o agravo de (ou “por” que seria o mais correto) instrumento que é a exceção, pelo artigo 522 do CPC.</w:t>
      </w:r>
    </w:p>
    <w:p w:rsidR="00B2472F" w:rsidRPr="00B2472F" w:rsidRDefault="00B2472F" w:rsidP="00B2472F">
      <w:r w:rsidRPr="00B2472F">
        <w:t>Cabimento: sempre ao ato decisório disciplinado, que deveria ter sido definido no parágrafo 2º do artigo 162, que são as decisões interlocutórias de primeiro grau de jurisdição, monocráticas, portanto.</w:t>
      </w:r>
    </w:p>
    <w:p w:rsidR="00B2472F" w:rsidRPr="00B2472F" w:rsidRDefault="00B2472F" w:rsidP="00B2472F">
      <w:r w:rsidRPr="00B2472F">
        <w:t xml:space="preserve">Esse agravo cabe em qualquer decisão que caiba na definição desse artigo, não sendo o conteúdo do ato apenas que identifica a sua natureza, mas sua função no processo é que identifica sua natureza. Não bastando aplicar uma das soluções do artigo 267 ou 269 para ser sentença, precisa acarretar os efeitos típicos de sentença, quais </w:t>
      </w:r>
      <w:proofErr w:type="gramStart"/>
      <w:r w:rsidRPr="00B2472F">
        <w:t>sejam</w:t>
      </w:r>
      <w:proofErr w:type="gramEnd"/>
      <w:r w:rsidRPr="00B2472F">
        <w:t xml:space="preserve"> a extinção do processo, ou soluciona a totalidade do objeto litigioso. Se não acarretar nem uma coisa, nem outra é decisão interlocutória.</w:t>
      </w:r>
    </w:p>
    <w:p w:rsidR="00B2472F" w:rsidRPr="00B2472F" w:rsidRDefault="00B2472F" w:rsidP="00B2472F">
      <w:r w:rsidRPr="00B2472F">
        <w:t>Só cabe em duas ou quatro exceções, no agravo de instrumento.</w:t>
      </w:r>
    </w:p>
    <w:p w:rsidR="00B2472F" w:rsidRPr="00B2472F" w:rsidRDefault="00B2472F" w:rsidP="00B2472F">
      <w:r w:rsidRPr="00B2472F">
        <w:t xml:space="preserve">No artigo 522, vemos três hipóteses taxativas de cabimento. Mas se olharmos para duas dessas hipóteses, conjugando com previsões previstas na parte de cumprimento de sentença do código, </w:t>
      </w:r>
      <w:proofErr w:type="gramStart"/>
      <w:r w:rsidRPr="00B2472F">
        <w:t>teremos</w:t>
      </w:r>
      <w:proofErr w:type="gramEnd"/>
      <w:r w:rsidRPr="00B2472F">
        <w:t xml:space="preserve"> que ampliar para quatro ou reduzir para duas.</w:t>
      </w:r>
    </w:p>
    <w:p w:rsidR="00B2472F" w:rsidRPr="00B2472F" w:rsidRDefault="00B2472F" w:rsidP="00B2472F">
      <w:r w:rsidRPr="00B2472F">
        <w:t>O artigo 522 autoriza, não sendo escolha da parte, portanto, pois é previsto em lei, que seja interposto o agravo por instrumento, contra decisão que não admite o recurso de apelação. Temos o juízo de admissibilidade provisório que sempre permite o agravo de instrumento contra essa decisão, julgado de Tribunal de segundo grau ao qual se destinava esse recurso de apelação.</w:t>
      </w:r>
    </w:p>
    <w:p w:rsidR="00B2472F" w:rsidRPr="00B2472F" w:rsidRDefault="00B2472F" w:rsidP="00B2472F">
      <w:r w:rsidRPr="00B2472F">
        <w:t>A segunda hipótese de cabimento é contra a declaração de concessão ou não do efeito suspensivo ao recurso de apelação. Não é mais decisão negativa e sim positiva da apelação, questionando a concessão ou não do efeito suspensivo.</w:t>
      </w:r>
    </w:p>
    <w:p w:rsidR="00B2472F" w:rsidRPr="00B2472F" w:rsidRDefault="00B2472F" w:rsidP="00B2472F">
      <w:r w:rsidRPr="00B2472F">
        <w:t xml:space="preserve">E a terceira hipótese de cabimento é contra qualquer decisão interlocutória passível de causar dano irreparável ou de difícil reparação, como vimos no artigo 558. </w:t>
      </w:r>
    </w:p>
    <w:p w:rsidR="00B2472F" w:rsidRPr="00B2472F" w:rsidRDefault="00B2472F" w:rsidP="00B2472F">
      <w:r w:rsidRPr="00B2472F">
        <w:t>Além dessas três expressamente previstas, vemos na fase de cumprimento de sentença, decisões passíveis de agravo de instrumento, sobre liquidação de sentença, sobre impugnação, são várias decisões ao longo da fase de cumprimento de sentença que são passíveis do agravo de instrumento, sendo decisões interlocutórias.</w:t>
      </w:r>
    </w:p>
    <w:p w:rsidR="00B2472F" w:rsidRPr="00B2472F" w:rsidRDefault="00B2472F" w:rsidP="00B2472F">
      <w:r w:rsidRPr="00B2472F">
        <w:t xml:space="preserve">É passível de agravo de instrumento, pois se olharmos para o artigo 523, </w:t>
      </w:r>
      <w:proofErr w:type="gramStart"/>
      <w:r w:rsidRPr="00B2472F">
        <w:t>vamos reparar</w:t>
      </w:r>
      <w:proofErr w:type="gramEnd"/>
      <w:r w:rsidRPr="00B2472F">
        <w:t xml:space="preserve"> que o agravo retido só vai chegar a ser julgado se houver apelação, na qual ele possa vir a ser </w:t>
      </w:r>
      <w:r w:rsidRPr="00B2472F">
        <w:lastRenderedPageBreak/>
        <w:t xml:space="preserve">ratificado. Podemos chegar à conclusão que qualquer decisão interlocutória proferida após a sentença, da apelação, portanto, logicamente, só pode ser objeto de agravo de instrumento, porque uma vez já interposta </w:t>
      </w:r>
      <w:proofErr w:type="gramStart"/>
      <w:r w:rsidRPr="00B2472F">
        <w:t>a</w:t>
      </w:r>
      <w:proofErr w:type="gramEnd"/>
      <w:r w:rsidRPr="00B2472F">
        <w:t xml:space="preserve"> apelação, não vai haver outra apelação na qual o agravo retido poderia vir a ser ratificado.</w:t>
      </w:r>
    </w:p>
    <w:p w:rsidR="00B2472F" w:rsidRPr="00B2472F" w:rsidRDefault="00B2472F" w:rsidP="00B2472F">
      <w:r w:rsidRPr="00B2472F">
        <w:t xml:space="preserve">Pode-se entender que são </w:t>
      </w:r>
      <w:proofErr w:type="gramStart"/>
      <w:r w:rsidRPr="00B2472F">
        <w:t>só duas</w:t>
      </w:r>
      <w:proofErr w:type="gramEnd"/>
      <w:r w:rsidRPr="00B2472F">
        <w:t>, pois se todas as decisões após a apelação são passíveis de agravo de instrumento, envolvemos as duas que o legislador trouxe a sobre concessão do efeito suspensivo na apelação e a sobre admissão da apelação. Antes da sentença, só se a decisão interlocutória, se não for rapidamente reexaminada pelo Tribunal, puder causar dano irreparável ou de difícil reparação, com possibilidade grande de interpretação, analisadas caso a caso. Os autores tentaram fazer rol, o artigo 558 tentou também, mas sempre acaba perdendo para essa causa geral. Por isso precisa ser demonstrado caso a caso.</w:t>
      </w:r>
    </w:p>
    <w:p w:rsidR="00B2472F" w:rsidRPr="00B2472F" w:rsidRDefault="00B2472F" w:rsidP="00B2472F">
      <w:r w:rsidRPr="00B2472F">
        <w:t>São hipóteses taxativas.</w:t>
      </w:r>
    </w:p>
    <w:p w:rsidR="00B2472F" w:rsidRPr="00B2472F" w:rsidRDefault="00B2472F" w:rsidP="00B2472F">
      <w:r w:rsidRPr="00B2472F">
        <w:t>As duas espécies tem diferenças e semelhanças entre si, sobretudo quanto ao seu processamento.</w:t>
      </w:r>
    </w:p>
    <w:p w:rsidR="00B2472F" w:rsidRPr="00B2472F" w:rsidRDefault="00B2472F" w:rsidP="00B2472F">
      <w:r w:rsidRPr="00B2472F">
        <w:t xml:space="preserve">Em comum, </w:t>
      </w:r>
      <w:proofErr w:type="gramStart"/>
      <w:r w:rsidRPr="00B2472F">
        <w:t>elas tem</w:t>
      </w:r>
      <w:proofErr w:type="gramEnd"/>
      <w:r w:rsidRPr="00B2472F">
        <w:t xml:space="preserve"> cabimento em comum: decisão interlocutória de primeiro grau de jurisdição. Segundo: a legitimidade comum ou ordinária do artigo 499: Parte agravada (que sofreu o gravame, que como não acabou o processo, não é parte vencida ainda), terceiro prejudicado e MP, ainda que </w:t>
      </w:r>
      <w:proofErr w:type="gramStart"/>
      <w:r w:rsidRPr="00B2472F">
        <w:t>atua</w:t>
      </w:r>
      <w:proofErr w:type="gramEnd"/>
      <w:r w:rsidRPr="00B2472F">
        <w:t xml:space="preserve"> como fiscal da lei.</w:t>
      </w:r>
    </w:p>
    <w:p w:rsidR="00B2472F" w:rsidRPr="00B2472F" w:rsidRDefault="00B2472F" w:rsidP="00B2472F">
      <w:r w:rsidRPr="00B2472F">
        <w:t>Interesse recursal: modificar a decisão ou anular a decisão. Normalmente é modificar. Se houver algum fato impeditivo ou modificativo do direito de recorrer também se aplica ao recurso de agravo.</w:t>
      </w:r>
    </w:p>
    <w:p w:rsidR="00B2472F" w:rsidRPr="00B2472F" w:rsidRDefault="00B2472F" w:rsidP="00B2472F">
      <w:r w:rsidRPr="00B2472F">
        <w:t>Regularidade formal é diferente nos dois.</w:t>
      </w:r>
    </w:p>
    <w:p w:rsidR="00B2472F" w:rsidRPr="00B2472F" w:rsidRDefault="00B2472F" w:rsidP="00B2472F">
      <w:r w:rsidRPr="00B2472F">
        <w:t>Prazo é o mesmo nas duas espécies, 10 dias, salvo a hipótese de agravo retido interposto em audiência de instrução e julgamento. Agravo contra decisão interlocutória proferida durante audiência de instrução e julgamento não é interposta no prazo de 10 dias e sim imediatamente, §3º do artigo 523. Não há prazo. Este é à vista. É ditado à escrevente na audiência.</w:t>
      </w:r>
    </w:p>
    <w:p w:rsidR="00B2472F" w:rsidRPr="00B2472F" w:rsidRDefault="00B2472F" w:rsidP="00B2472F">
      <w:r w:rsidRPr="00B2472F">
        <w:t>Agravo retido não precisa de preparo e o de instrumento precisa de porte e retorno e custas.</w:t>
      </w:r>
    </w:p>
    <w:p w:rsidR="00B2472F" w:rsidRDefault="00B2472F" w:rsidP="00B2472F">
      <w:r w:rsidRPr="00B2472F">
        <w:t xml:space="preserve">Em comum: cabimento, legitimidade, interesse recursal, regularidade formal é diferente, prazo (salvo exceção §3º </w:t>
      </w:r>
      <w:proofErr w:type="gramStart"/>
      <w:r w:rsidRPr="00B2472F">
        <w:t>do 523</w:t>
      </w:r>
      <w:proofErr w:type="gramEnd"/>
      <w:r w:rsidRPr="00B2472F">
        <w:t>), preparo (só o de instrumento tem). O efeito causado por essas duas espécies é diferente, apesar de nenhuma delas ter efeito suspensivo, mas ao agravo de instrumento esse efeito pode ser concedido. Geram efeito devolutivo regressivo, primeiro volta para o próprio juiz que proferiu a decisão recorrida e depois transfere para o Tribunal, mas o momento de transferência é diferente, pois no retido temos o efeito devolutivo diferido.</w:t>
      </w:r>
    </w:p>
    <w:p w:rsidR="00CC28EE" w:rsidRDefault="00CC28EE" w:rsidP="00B2472F"/>
    <w:p w:rsidR="00B852F4" w:rsidRDefault="00B852F4" w:rsidP="00B2472F">
      <w:r>
        <w:t xml:space="preserve">O recurso de agravo é o recurso cabível contra as decisões interlocutória de primeiro grau de jurisdição, porque o sistema adotado no Processo Civil é o sistema da preclusão, ou seja, as </w:t>
      </w:r>
      <w:r>
        <w:lastRenderedPageBreak/>
        <w:t>decisões tornadas preclusas o tema delas não pode mais ser examinado, salvo, portanto se for interposto o recurso cabível, contra decisões interlocutórias em primeiro grau, que é o recurso de agravo.</w:t>
      </w:r>
    </w:p>
    <w:p w:rsidR="00B852F4" w:rsidRDefault="00B852F4" w:rsidP="00B2472F">
      <w:r>
        <w:t>É regulado nos artigos 522 a 529 e é gênero de duas espécies: o agravo retido que é a regra e o agravo de instrumento que é a exceção. O agravo de instrumento cabe em quatro ou em duas situações dependendo do modo como se queira agrupá-las. Cabe contra todas as decisões interlocutória</w:t>
      </w:r>
      <w:r w:rsidR="00EB5C90">
        <w:t>s</w:t>
      </w:r>
      <w:r>
        <w:t xml:space="preserve"> proferidas após a sentença</w:t>
      </w:r>
      <w:r w:rsidR="00EB5C90">
        <w:t>, ou após o recurso de apelação e apenas cabe contra decisões proferidas antes da sentença se esta decisão for do tipo que pode causar dano irreparável ou de difícil reparação.</w:t>
      </w:r>
    </w:p>
    <w:p w:rsidR="00EB5C90" w:rsidRDefault="00EB5C90" w:rsidP="00B2472F">
      <w:r>
        <w:t>O artigo 522, 2ª parte, faz parecer que são duas hipóteses de cabimento após a sentença, mas na verdade, se continuarmos a examinar o processo de conhecimento em sua fase de execução da sentença, cumprimento de sentença, poderemos perceber que há muitas decisões interlocutórias que podem vir a ser proferidas após a sentença, e todas elas são passíveis de agravo de instrumento, pois não haverá apelação futura para que se ratifique o agravo na forma retida.</w:t>
      </w:r>
    </w:p>
    <w:p w:rsidR="00496C1D" w:rsidRDefault="00496C1D" w:rsidP="00B2472F">
      <w:r>
        <w:t>As hipóteses são: contra decisão que recebe ou não, que não admite o recurso de apelação, ou contra decisão que ao receber o recurso concede ou não concede o efeito suspensivo.</w:t>
      </w:r>
    </w:p>
    <w:p w:rsidR="00496C1D" w:rsidRDefault="00496C1D" w:rsidP="00B2472F">
      <w:r>
        <w:t>A outra hipótese de cabimento contra decisões interlocutórias proferidas antes da sentença depende da demonstração da circunstância específica da decisão causar dano irreparável ou de difícil reparação.</w:t>
      </w:r>
    </w:p>
    <w:p w:rsidR="00496C1D" w:rsidRDefault="00496C1D" w:rsidP="00B2472F">
      <w:r>
        <w:t>É uma hipótese muito criticada por ser muito aberta, ou seja, depende muito da análise caso a caso, o que gere um nível elevado de subjetividade, não há parâmetro, que diga o que é ou quais sejam as situações possíveis de causar dano irreparável ou de difícil reparação.</w:t>
      </w:r>
    </w:p>
    <w:p w:rsidR="00496C1D" w:rsidRDefault="006A34FA" w:rsidP="00B2472F">
      <w:r>
        <w:t>O artigo 558 faz uma enunciação ou exemplifica algumas situações que podem ser situações que causam dano irreparável ou de difícil reparação, no entanto, no final desse artigo, demonstrando que ele é meramente exemplificativo, o legislador cedeu à cláusula geral que todas as demais decisões que possam causar dano irreparável ou de difícil reparação continuamos num grande subjetivismo.</w:t>
      </w:r>
    </w:p>
    <w:p w:rsidR="006A34FA" w:rsidRDefault="006A34FA" w:rsidP="00B2472F">
      <w:r>
        <w:t>O agravo retido que é a regra tem todo o seu processamento disciplinado no artigo 523. O prazo para interposição do agravo na forma retida é o mesmo que o previsto no agravo de instrumento, 10 dias, salvo, na hipótese específica de ter sido a decisão proferida em audiência de instrução e julgamento.</w:t>
      </w:r>
    </w:p>
    <w:p w:rsidR="006A34FA" w:rsidRDefault="00AE258D" w:rsidP="00B2472F">
      <w:r>
        <w:t xml:space="preserve">Apenas na audiência de instrução e julgamento que o agravo deve ser interposto imediatamente, portanto, é um agravo “a vista”, não tem prazo, é imediata sua interposição, mas é apenas na audiência de instrução e julgamento, quer dizer que, audiência de justificativa, preliminar do artigo 331, nenhuma dessas audiências as decisões interlocutórias devem ser objeto de agravo retido manifestado imediatamente. Essa </w:t>
      </w:r>
      <w:proofErr w:type="spellStart"/>
      <w:r>
        <w:t>imediaticidade</w:t>
      </w:r>
      <w:proofErr w:type="spellEnd"/>
      <w:r>
        <w:t xml:space="preserve"> aplica-se</w:t>
      </w:r>
      <w:r w:rsidR="004B7935">
        <w:t xml:space="preserve"> apenas à audiência de instrução e julgamento, pois nela própria ou depois dela deve ser proferida a sentença, justificando-se o motivo de não se conceder prazo para ser interposto o agravo, por não ter tempo.</w:t>
      </w:r>
    </w:p>
    <w:p w:rsidR="004B7935" w:rsidRDefault="004B7935" w:rsidP="00B2472F">
      <w:r>
        <w:lastRenderedPageBreak/>
        <w:t xml:space="preserve">A interposição do agravo retido, seja ela comum por prazo de 10 dias ou imediata na audiência de instrução e julgamento, sempre será </w:t>
      </w:r>
      <w:proofErr w:type="gramStart"/>
      <w:r>
        <w:t>interposto</w:t>
      </w:r>
      <w:proofErr w:type="gramEnd"/>
      <w:r>
        <w:t xml:space="preserve"> o recurso perante o juízo que proferiu a decisão agravada. A interposição do recurso de agravo retido segue a mesma sistemática lógica dos recursos em geral.</w:t>
      </w:r>
    </w:p>
    <w:p w:rsidR="004B7935" w:rsidRDefault="004B7935" w:rsidP="00B2472F">
      <w:r>
        <w:t>É dirigido à autoridade a qual é apresentado, deve identificar claramente suas razões de inconformismo e deve requerer um novo julgamento. A diferença aqui é que esse julgamento será, em primeiro lugar realizado pelo próprio juiz que proferiu a decisão agravada, portanto, deve-se requerer a retratação, em primeiro lugar, desta autoridade que proferiu a decisão agravada. Não havendo tal retratação, havendo</w:t>
      </w:r>
      <w:proofErr w:type="gramStart"/>
      <w:r>
        <w:t xml:space="preserve"> portanto</w:t>
      </w:r>
      <w:proofErr w:type="gramEnd"/>
      <w:r>
        <w:t xml:space="preserve"> a manutenção dessa decisão deve-se requerer que, futuramente esse agravo seja analisado como preliminar ao recurso de apelação e provido para a finalidade que o agravante entende oportuna, ou cassação da decisão ou reforma da decisão interlocutória.</w:t>
      </w:r>
    </w:p>
    <w:p w:rsidR="004B7935" w:rsidRDefault="004B7935" w:rsidP="00B2472F">
      <w:r>
        <w:t>Recebidas ou tomadas por termo essas razões de agravo, será dada a chance de contraditório, portanto, terá o agravado a oportunidade de, se o agravo for interposto em audiência, imediatamente apresentar suas respostas ou contrarrazões, e, se o agravo for interposto na forma escrita, no prazo regular de 10 dias, o agravado será intimado e terá a oportunidade de apresentar suas respostas ou contrarrazões no prazo de 10 dias.</w:t>
      </w:r>
      <w:r w:rsidR="00061646">
        <w:t xml:space="preserve"> Isonomia do prazo.</w:t>
      </w:r>
    </w:p>
    <w:p w:rsidR="004B7935" w:rsidRDefault="004B7935" w:rsidP="00B2472F">
      <w:r>
        <w:t>Apresentada a resposta ou passado o prazo sem ela, será exercitado pelo juiz que proferiu a decisão agravada, o juízo de retratação, efeito devolutivo regressivo</w:t>
      </w:r>
      <w:r w:rsidR="004C4C0E">
        <w:t>. Se ele modificar sua decisão, sobre a qual o juiz tem ampla possibilidade de julgar de novo, não é como a hipótese de apelação que vimos. No agravo o juiz pode cassar ou modificar seu conteúdo, não está limitado a uma hipótese só, ou ele pode manter a decisão.</w:t>
      </w:r>
    </w:p>
    <w:p w:rsidR="004C4C0E" w:rsidRDefault="004C4C0E" w:rsidP="00B2472F">
      <w:r>
        <w:t xml:space="preserve">Se ele der provimento ao agravo para cassar ou modificar sua decisão, </w:t>
      </w:r>
      <w:r w:rsidR="00061646">
        <w:t xml:space="preserve">retratando-se, </w:t>
      </w:r>
      <w:r>
        <w:t>o agravo exauriu sua função</w:t>
      </w:r>
      <w:r w:rsidR="00061646">
        <w:t>, não sendo julgado na segunda instância, por ter atingido seu objetivo</w:t>
      </w:r>
      <w:r>
        <w:t>. Se o agravo se sentir prejudicado pela nova decisão, poderá manifestar seu próprio agravo</w:t>
      </w:r>
      <w:r w:rsidR="00F73DED">
        <w:t xml:space="preserve"> que pode ser retido ou de instrumento dependendo </w:t>
      </w:r>
      <w:r w:rsidR="00BA30D8">
        <w:t>se a decisão for capaz de causar dano irreparável ou de difícil reparação</w:t>
      </w:r>
      <w:r>
        <w:t>.</w:t>
      </w:r>
    </w:p>
    <w:p w:rsidR="00061646" w:rsidRDefault="00061646" w:rsidP="00B2472F">
      <w:r>
        <w:t xml:space="preserve">Se ao contrário, o juiz mantiver a sua decisão, o agravo ficará aguardando a </w:t>
      </w:r>
      <w:proofErr w:type="gramStart"/>
      <w:r>
        <w:t>implementação</w:t>
      </w:r>
      <w:proofErr w:type="gramEnd"/>
      <w:r>
        <w:t xml:space="preserve"> de duas condições futuras e incertas: que haja apelação contra a sentença e que aquele que manifestou o agravo na forma retida, venha a manifestar seu interesse no recurso quer nas razões de apelação se for apelante, quer nas contrarrazões de apelação se ele for apelado, é bom lembrar que a ausência dessa ratificação significa desistência tácita ao recurso, portanto esse recurso nunca será examinado se não houver a reiteração expressa desse interesse.</w:t>
      </w:r>
    </w:p>
    <w:p w:rsidR="00061646" w:rsidRDefault="00061646" w:rsidP="00B2472F">
      <w:r>
        <w:t>Nos recursos retidos o interesse recursal precisa ser manifestado duas vezes, no momento da interposição e no momento da ratificação conforme previsão legal.</w:t>
      </w:r>
    </w:p>
    <w:p w:rsidR="00B97883" w:rsidRDefault="00B97883" w:rsidP="00B2472F">
      <w:r>
        <w:t xml:space="preserve">O agravo retido não é dotado de efeito suspensivo, ele impede a preclusão da decisão agravada e, aliás, é a sua grande função, o efeito devolutivo produzido é o regressivo, portanto, ao seu próprio prolator da decisão, e uma vez mantida essa decisão temos o efeito devolutivo diferido, o qual só operará a devolução se </w:t>
      </w:r>
      <w:proofErr w:type="gramStart"/>
      <w:r>
        <w:t>implementadas</w:t>
      </w:r>
      <w:proofErr w:type="gramEnd"/>
      <w:r>
        <w:t xml:space="preserve"> as duas condições futuras.</w:t>
      </w:r>
    </w:p>
    <w:p w:rsidR="00061646" w:rsidRDefault="009F7D2A" w:rsidP="00B2472F">
      <w:r>
        <w:lastRenderedPageBreak/>
        <w:t>O efeito regressivo se dá uma única vez, não é analisado de novo</w:t>
      </w:r>
      <w:r w:rsidR="009A22F7">
        <w:t xml:space="preserve">, se não se retrata está superada a questão, salvo se for de ordem pública, que pode rever sua decisão a qualquer tempo, pois não </w:t>
      </w:r>
      <w:proofErr w:type="spellStart"/>
      <w:r w:rsidR="009A22F7">
        <w:t>preclui</w:t>
      </w:r>
      <w:proofErr w:type="spellEnd"/>
      <w:r w:rsidR="009A22F7">
        <w:t xml:space="preserve"> e o juiz pode sempre alterar sua decisão.</w:t>
      </w:r>
    </w:p>
    <w:p w:rsidR="000E0701" w:rsidRDefault="000E0701" w:rsidP="00B2472F">
      <w:r>
        <w:t xml:space="preserve">O agravo de instrumento tem como característica predominante a </w:t>
      </w:r>
      <w:proofErr w:type="spellStart"/>
      <w:r>
        <w:t>imediaticidade</w:t>
      </w:r>
      <w:proofErr w:type="spellEnd"/>
      <w:r>
        <w:t xml:space="preserve"> de seu julgamento, ele opera um efeito devolutivo imediato para o segundo grau de jurisdição com um cabimento excepcional.</w:t>
      </w:r>
    </w:p>
    <w:p w:rsidR="000E0701" w:rsidRDefault="000E0701" w:rsidP="00B2472F">
      <w:r>
        <w:t>No que diz respeito às decisões proferidas antes da sentença o seu cabimento excepcional se dá quando a decisão interlocutória for do tipo capaz de causar dano irreparável ou de difícil reparação. O cabimento é contra decisões interlocutórias apenas, quando elas forem anteriores só contra aquelas capazes de causar dano irreparável ou de difícil reparação ou depois da sentença contra todas elas.</w:t>
      </w:r>
    </w:p>
    <w:p w:rsidR="000E0701" w:rsidRDefault="000E0701" w:rsidP="00B2472F">
      <w:r>
        <w:t xml:space="preserve">O agravo de instrumento é </w:t>
      </w:r>
      <w:proofErr w:type="spellStart"/>
      <w:r>
        <w:t>interponível</w:t>
      </w:r>
      <w:proofErr w:type="spellEnd"/>
      <w:r>
        <w:t xml:space="preserve"> diretamente, é dirigido ao Tribunal de segundo grau de jurisdição, portanto, é um recurso que não tem a participação do juízo a </w:t>
      </w:r>
      <w:proofErr w:type="spellStart"/>
      <w:r>
        <w:t>quo</w:t>
      </w:r>
      <w:proofErr w:type="spellEnd"/>
      <w:r>
        <w:t>, é diretamente dirigido ao órgão ad quem. Quando ainda não houver uma autoridade, um órgão colegiado fracionário, uma câmara ou turma, competente, pois não houve nenhum recurso anterior, quando há recurso, por exemplo, um agravo de instrumento durante o processo, vai se fixar a competência numa câmara que passará a ter competência para todos os demais recursos naquele processo</w:t>
      </w:r>
      <w:r w:rsidR="004346CC">
        <w:t>. Mas quando ainda não á, pois foi o primeiro recurso daquele processo, a petição de interposição será dirigida ao presidente do Tribunal de segundo grau, portanto estamos falando em presidente de Tribunal de Justiça ou presidente de Tribunal Regional Federal.</w:t>
      </w:r>
    </w:p>
    <w:p w:rsidR="004346CC" w:rsidRDefault="004346CC" w:rsidP="00B2472F">
      <w:r>
        <w:t>A petição ou peça de interposição tem as características previstas no artigo 524, dentro da regularidade formal temos algumas peculiaridades no recurso de agravo de instrumento. A primeira peculiaridade, além de se dirigir essa peça diretamente ao órgão ad quem, nessa petição de interposição, deve constar expressamente o nome e endereço dos advogados tanto do agravante, quanto do agravado.</w:t>
      </w:r>
    </w:p>
    <w:p w:rsidR="004346CC" w:rsidRDefault="004346CC" w:rsidP="00B2472F">
      <w:r>
        <w:t xml:space="preserve">Essa peça deve ser acompanhada das chamadas peças obrigatórias. O agravo de instrumento formará um instrumento próprio lá no Tribunal de segundo grau e, portanto é obrigação de agravante fazer suas razões de agravo </w:t>
      </w:r>
      <w:proofErr w:type="gramStart"/>
      <w:r>
        <w:t>serem</w:t>
      </w:r>
      <w:proofErr w:type="gramEnd"/>
      <w:r>
        <w:t xml:space="preserve"> acompanhadas das peças dos autos originários, necessárias para a boa compreensão do contexto da decisão agravada e das razões de inconformismo contra elas.</w:t>
      </w:r>
    </w:p>
    <w:p w:rsidR="004346CC" w:rsidRDefault="004346CC" w:rsidP="00B2472F">
      <w:r>
        <w:t>O artigo 524 estabelece quais são as peças indispensáveis, todas elas com três objetivos. Primeiro, identificar o ato decisório agravado, segundo, identificar tempestividade no exercício desse recurso, terceiro, identificar a representação regular do agravante pelo profissional que assina as razões do agravo.</w:t>
      </w:r>
    </w:p>
    <w:p w:rsidR="004346CC" w:rsidRDefault="004346CC" w:rsidP="00B2472F">
      <w:r>
        <w:t>Obrigatoriamente deverão acompanhar a peça de interposição do agravo de instrumento as cópias da decisão agravada, a prova de sua publicação, da intimação das partes e da sua publicação, a procuração para o advogado ou advogados do agravante e a procuração para o advogado ou advogados do agravado.</w:t>
      </w:r>
    </w:p>
    <w:p w:rsidR="003C1F17" w:rsidRDefault="003C1F17" w:rsidP="00B2472F">
      <w:r>
        <w:lastRenderedPageBreak/>
        <w:t>Ess</w:t>
      </w:r>
      <w:r w:rsidR="00D06A84">
        <w:t>as cópias tem sua legitimidade atestada pelo próprio profissional que assina as razões de agravo. Não precisam ser autenticadas pelo próprio Tribunal ou por qualquer outro órgão.</w:t>
      </w:r>
    </w:p>
    <w:p w:rsidR="00D06A84" w:rsidRDefault="00D06A84" w:rsidP="00B2472F">
      <w:r>
        <w:t xml:space="preserve">Nas razões de agravo deve-se, além de tudo, o que deve conter quaisquer razões de agravo, deve-se, nas peças de interposição indicar expressamente nome e endereço dos advogados das partes, agravante e agravado e fazer as razões serem acompanhadas no mínimo pelas peças obrigatórias. De outro lado o agravante pode copiar quantas peças ele entender relevantes dos autos originários, bem como pode indicar documento novo. </w:t>
      </w:r>
    </w:p>
    <w:p w:rsidR="00D06A84" w:rsidRDefault="00D06A84" w:rsidP="00B2472F">
      <w:r>
        <w:t>Essas razões, devem expressamente impugnar a decisão agravada indicando os motivos pelos quais o agravante não se conforma com a decisão agravada, sendo possível, sendo que esse recurso não é dotado de efeito suspensivo, sendo possível na interposição desse recurso, o agravante requerer, e requererá já ao relator, a concessão do efeito suspensivo ou a concessão da antecipação da tutela recursal.</w:t>
      </w:r>
    </w:p>
    <w:p w:rsidR="006F078E" w:rsidRDefault="00D06A84" w:rsidP="00B2472F">
      <w:r>
        <w:t>A antecipação da tutela recursal é chamada na jurisprudência por efeito ativo.</w:t>
      </w:r>
    </w:p>
    <w:p w:rsidR="006F078E" w:rsidRDefault="006F078E" w:rsidP="00B2472F">
      <w:r>
        <w:t>Os dois efeitos serão concedidos ou negados pelo relator.</w:t>
      </w:r>
    </w:p>
    <w:p w:rsidR="006F078E" w:rsidRDefault="006F078E" w:rsidP="00B2472F">
      <w:r>
        <w:t>Um exemplo: Vai fazer uma cirurgia, requereu antecipação de tutela para o juiz de primeiro grau para que ele determinasse ao plano de saúde que pagasse a cirurgia, e o juiz de primeiro grau negou, contra essa decisão, não há dúvida, sempre contra decisão que concede ou não concede antecipação de tutela em primeiro grau, não há dúvida que o cabimento é de agravo de instrumento, pois a possibilidade de dano é incita. Ele não precisa da suspensão dos efeitos dessa decisão, mas que lhe seja concedido o que a decisão lhe negou, por isso ele precisa da antecipação da tutela recursal.</w:t>
      </w:r>
    </w:p>
    <w:p w:rsidR="006F078E" w:rsidRDefault="006F078E" w:rsidP="00B2472F">
      <w:r>
        <w:t>Mas se concedeu o plano de saúde, para a parte prejudicada com essa concessão há a necessidade de concessão do efeito suspensivo, o que causa dano é a efetividade da decisão e não a não concessão de seu objetivo.</w:t>
      </w:r>
    </w:p>
    <w:p w:rsidR="00731FE7" w:rsidRDefault="00061581" w:rsidP="00B2472F">
      <w:r>
        <w:t>Agravo de instrumento contra decisões que liminarmente não concedem a antecipação da tutela</w:t>
      </w:r>
      <w:proofErr w:type="gramStart"/>
      <w:r>
        <w:t>, teremos</w:t>
      </w:r>
      <w:proofErr w:type="gramEnd"/>
      <w:r>
        <w:t xml:space="preserve"> a hipótese de que não haverá agravado, se o réu ainda não foi citado, não será citado p</w:t>
      </w:r>
      <w:r w:rsidR="00916700">
        <w:t>ara o agravo e esse agravo não t</w:t>
      </w:r>
      <w:r>
        <w:t>erá agravado.</w:t>
      </w:r>
    </w:p>
    <w:p w:rsidR="00916700" w:rsidRDefault="00916700" w:rsidP="00B2472F">
      <w:r>
        <w:t>No agravo que não é dotado de efeito suspensivo é possível requerer, e se o agravante quiser requerer deverá fazê-lo na peça de interposição, é possível requerer a concessão do efeito suspensivo, e essa concessão está fundamentada nas hipóteses do artigo 558</w:t>
      </w:r>
      <w:r w:rsidR="00F93724">
        <w:t>, que exemplifica situações nas quais existe risco de dano irreparável ou de difícil reparação</w:t>
      </w:r>
      <w:r>
        <w:t>.</w:t>
      </w:r>
    </w:p>
    <w:p w:rsidR="00F93724" w:rsidRDefault="00C47C46" w:rsidP="00B2472F">
      <w:r>
        <w:t>Se o agravo de instrumento contra decisão proferida antes da sentença só cabe se essa decisão for passível de causar dano irreparável e de difícil reparação, a consequência lógica desses agravos interpostos antes da sentença, sempre para eles deveria ser concedido o efeito suspensivo, pois o próprio cabimento depende da demonstração da decisão interlocutória causar dano irreparável ou de difícil reparação. Mas não é assim na prática.</w:t>
      </w:r>
    </w:p>
    <w:p w:rsidR="00C47C46" w:rsidRDefault="00C47C46" w:rsidP="00B2472F">
      <w:r>
        <w:t xml:space="preserve">A motivação de concessão para esse efeito suspensivo nos agravos de instrumento interpostos antes da sentença tem base no artigo 558, mas pode ou não ser concedido mesmo que antes </w:t>
      </w:r>
      <w:r>
        <w:lastRenderedPageBreak/>
        <w:t xml:space="preserve">da sentença ao admitir-se esse agravo, </w:t>
      </w:r>
      <w:r w:rsidR="00B6179F">
        <w:t>a decisão que causa dano irreparável ou de difícil reparação já é incito.</w:t>
      </w:r>
    </w:p>
    <w:p w:rsidR="00B6179F" w:rsidRDefault="000C3192" w:rsidP="00B2472F">
      <w:r>
        <w:t>A motivação da antecipação da tutela recursal, os motivos estão no artigo 273, é preciso haver verossimilhança, que haja elementos que levem à constatação de que muito possivelmente aquele agravo venha a ser provido, além do dano irreparável e de difícil reparação.</w:t>
      </w:r>
    </w:p>
    <w:p w:rsidR="00AF1688" w:rsidRDefault="00AF1688" w:rsidP="00B2472F">
      <w:r>
        <w:t xml:space="preserve">Esse efeito suspensivo ou antecipação de tutela serão concedidos ou negados pelo relator que instruirá esse recurso, ao receber o agravo ele </w:t>
      </w:r>
      <w:proofErr w:type="gramStart"/>
      <w:r>
        <w:t>poderá,</w:t>
      </w:r>
      <w:proofErr w:type="gramEnd"/>
      <w:r>
        <w:t xml:space="preserve"> conceder ou não o efeito suspensivo, conceder ou não a antecipação de tutela, mas poderá fazer algo muito mais grave antes disso.</w:t>
      </w:r>
    </w:p>
    <w:p w:rsidR="00AF1688" w:rsidRDefault="00AF1688" w:rsidP="00B2472F">
      <w:r>
        <w:t>Ele poderá rejeitar liminarmente o recurso de agravo quando for manifestamente incabível ou inadmissível. O inciso I do artigo 527 repete o artigo 557. Como relator que é, e todo relator</w:t>
      </w:r>
      <w:r w:rsidR="0046666D">
        <w:t xml:space="preserve"> de recurso</w:t>
      </w:r>
      <w:r>
        <w:t xml:space="preserve"> tem</w:t>
      </w:r>
      <w:r w:rsidR="0046666D">
        <w:t xml:space="preserve"> esse poder, o relator pode não receber o agravo, não conhecer ou negar provimento a ele se estiverem presentes as condições do artigo 557.</w:t>
      </w:r>
    </w:p>
    <w:p w:rsidR="0046666D" w:rsidRDefault="0046666D" w:rsidP="00B2472F">
      <w:r>
        <w:t>O relator pode converter o agravo de instrumento em agravo retido, ele chegou ao Tribunal, foi distribuído a um relator que presidirá esse recurso e administrará esse recurso até ser levado a julgamento.</w:t>
      </w:r>
    </w:p>
    <w:p w:rsidR="0046666D" w:rsidRDefault="0046666D" w:rsidP="00B2472F">
      <w:r>
        <w:t>Primeiro ele poderá não conhecer do agravo quando for manifestamente incabível ou inadmissível.</w:t>
      </w:r>
    </w:p>
    <w:p w:rsidR="0046666D" w:rsidRDefault="0046666D" w:rsidP="00B2472F">
      <w:r>
        <w:t>Segundo, poderá converter esse agravo de instrumento em agravo retido.</w:t>
      </w:r>
    </w:p>
    <w:p w:rsidR="005F0C6C" w:rsidRDefault="0046666D" w:rsidP="00B2472F">
      <w:r>
        <w:t>Terceiro, poderá conceder ou não o efeito suspensivo requerido ou poderá requerer ou não a antecipação de tutela requerida. Não sendo caso de liminar, nem caso de conversão do agravo de instrumento em agravo retido, em qualquer das hipóteses ele abrirá, em qualquer das demais hipóteses</w:t>
      </w:r>
      <w:r w:rsidR="005F0C6C">
        <w:t>, ao agravado, que se manifeste, apresentando sua resposta no prazo de 10 dias, ele poderá ainda requisitar do juiz de primeiro grau esclarecimentos, informações acerca da decisão agravada e do próprio processo, não sendo obrigatória, requisitará se entender relevante.</w:t>
      </w:r>
    </w:p>
    <w:p w:rsidR="004E5A07" w:rsidRDefault="005F0C6C" w:rsidP="00B2472F">
      <w:r>
        <w:t>Deverá encaminhar para a manifestação do MP naquelas hipóteses em que o MP deva ser ouvido como fiscal da lei.</w:t>
      </w:r>
    </w:p>
    <w:p w:rsidR="004E5A07" w:rsidRDefault="004E5A07" w:rsidP="00B2472F">
      <w:r>
        <w:t>Ele não poderá exigir o cumprimento do artigo 526, que se acrescenta ao artigo 524 e 525, no que diz respeito à regularidade formal do processamento do agravo de instrumento.</w:t>
      </w:r>
    </w:p>
    <w:p w:rsidR="004E5A07" w:rsidRDefault="004E5A07" w:rsidP="00B2472F">
      <w:r>
        <w:t>O artigo 526 estabelece como obrigação do agravante a apresentação de cópias das suas razões de agravo, bem como da lista de documentos que instruíram essas razões para o juiz agravado de primeiro grau de jurisdição, no prazo de três dias da interposição do agravo de instrumento.</w:t>
      </w:r>
    </w:p>
    <w:p w:rsidR="0046666D" w:rsidRDefault="004E5A07" w:rsidP="00B2472F">
      <w:r>
        <w:t>Entretanto, esse requisito formal de procedibilidade do agravo de instrumento não é de ordem pública, ele só pode levar a indeferimento do processamento do agravo de instrumento se alegado pelo agravado. É matéria de ordem privada. Todos os Tribunais descumprem esse artigo.</w:t>
      </w:r>
    </w:p>
    <w:p w:rsidR="004B5219" w:rsidRDefault="004B5219" w:rsidP="00B2472F">
      <w:r>
        <w:lastRenderedPageBreak/>
        <w:t>Só o agravado pode alegar a ausência de cumprimento a esse requisito de procedibilidade.</w:t>
      </w:r>
    </w:p>
    <w:p w:rsidR="004B5219" w:rsidRDefault="004B5219" w:rsidP="00B2472F">
      <w:r>
        <w:t>O agravado pode se manifestar em todas as decisões do relator, salvo se rejeitou liminarmente o agravo ou se transformar o agravo de instrumento em retido</w:t>
      </w:r>
      <w:r w:rsidR="00B348FE">
        <w:t>, se entender que não existe a exceção legal que autoriza a interposição do agravo de instrumento</w:t>
      </w:r>
      <w:r w:rsidR="007C7B82">
        <w:t>, cuja conversão é irrecorrível</w:t>
      </w:r>
      <w:r>
        <w:t>.</w:t>
      </w:r>
    </w:p>
    <w:p w:rsidR="007C7B82" w:rsidRDefault="00761AD3" w:rsidP="00B2472F">
      <w:r>
        <w:t>Autoridade</w:t>
      </w:r>
      <w:r w:rsidR="00960853">
        <w:t xml:space="preserve"> competente é o Presidente do Tribunal.</w:t>
      </w:r>
    </w:p>
    <w:p w:rsidR="00B348FE" w:rsidRDefault="001E2431" w:rsidP="00B2472F">
      <w:r>
        <w:t xml:space="preserve">Deve-se abrir capítulo para falar sobre o cabimento </w:t>
      </w:r>
      <w:proofErr w:type="gramStart"/>
      <w:r>
        <w:t>da agravo</w:t>
      </w:r>
      <w:proofErr w:type="gramEnd"/>
      <w:r>
        <w:t xml:space="preserve"> de instrumento e um capítulo para requerer a concessão do efeito suspensivo ou da antecipação de tutela</w:t>
      </w:r>
      <w:r w:rsidR="005F3C6D">
        <w:t>.</w:t>
      </w:r>
    </w:p>
    <w:p w:rsidR="005F3C6D" w:rsidRDefault="00E309C0" w:rsidP="00B2472F">
      <w:r>
        <w:t xml:space="preserve">É interposto no próprio tribunal ou em </w:t>
      </w:r>
      <w:r w:rsidR="005F3C6D">
        <w:t>“</w:t>
      </w:r>
      <w:r>
        <w:t>o</w:t>
      </w:r>
      <w:r w:rsidR="005F3C6D">
        <w:t>utra forma prevista na lei local”</w:t>
      </w:r>
      <w:r>
        <w:t>, que</w:t>
      </w:r>
      <w:r w:rsidR="005F3C6D">
        <w:t xml:space="preserve"> significa por fax, eletronicamente</w:t>
      </w:r>
      <w:r>
        <w:t xml:space="preserve"> e etc</w:t>
      </w:r>
      <w:r w:rsidR="005F3C6D">
        <w:t>. Os Tribunais, pelo menos os estaduais, não têm protocolo integrado, que só existe na segunda instância, que é quando podemos interpor uma petição ou medida a outro juiz em juízo diferente. No dirigimos ao foro central, num foro</w:t>
      </w:r>
      <w:r w:rsidR="003B4AB8">
        <w:t>, comarca</w:t>
      </w:r>
      <w:r w:rsidR="005F3C6D">
        <w:t xml:space="preserve"> de São Bernardo do Campo, por exemplo.</w:t>
      </w:r>
      <w:r w:rsidR="003B4AB8">
        <w:t xml:space="preserve"> Quando é possível mandar uma peça de um juízo para outro juízo.</w:t>
      </w:r>
    </w:p>
    <w:p w:rsidR="00E309C0" w:rsidRDefault="008553F2" w:rsidP="00B2472F">
      <w:r>
        <w:t xml:space="preserve">Essa interposição deve se dar no prazo de 10 dias por um dos meios legais de protocolo perante o Tribunal e não perante primeiro grau, esse agravo não é dirigido ao primeiro grau, nem para ele mandar para o segundo grau, ele vai direto para o </w:t>
      </w:r>
      <w:r w:rsidR="00A931D8">
        <w:t>Tribunal de segundo grau ao qual se destina.</w:t>
      </w:r>
    </w:p>
    <w:p w:rsidR="00A931D8" w:rsidRDefault="007F6130" w:rsidP="00B2472F">
      <w:r>
        <w:t xml:space="preserve">Em nenhum momento se diz que precisam ser duas peças, uma de interposição e outra de razões, isso se justifica quando há duas </w:t>
      </w:r>
      <w:r w:rsidR="00200093">
        <w:t xml:space="preserve">autoridades envolvidas. No agravo de instrumento não há, é uma autoridade única. Na prática </w:t>
      </w:r>
      <w:proofErr w:type="gramStart"/>
      <w:r w:rsidR="00200093">
        <w:t>é em duas</w:t>
      </w:r>
      <w:proofErr w:type="gramEnd"/>
      <w:r w:rsidR="00200093">
        <w:t xml:space="preserve"> peças, e chamam de minuta e contraminuta.</w:t>
      </w:r>
    </w:p>
    <w:p w:rsidR="00200093" w:rsidRDefault="00200093" w:rsidP="00B2472F">
      <w:proofErr w:type="gramStart"/>
      <w:r>
        <w:t>Chamam</w:t>
      </w:r>
      <w:proofErr w:type="gramEnd"/>
      <w:r>
        <w:t xml:space="preserve"> de minuta, que significa rascunho, algo que não está pronto, é um projeto de texto, um esboço, não é a versão definitiva, mas não se manda um projeto para o Tribunal.</w:t>
      </w:r>
    </w:p>
    <w:p w:rsidR="00200093" w:rsidRDefault="00200093" w:rsidP="00B2472F">
      <w:r>
        <w:t>Chamam de minuta porque na origem o agravo não era recurso, ele tinha como objetivo provocar a modificação, a retratação pelo próprio relator da decisão recorrida. Aquilo era um projeto de recurso, que só seria necessário, enviado ao Tribunal, se o juiz não se retratasse por isso era uma minuta.</w:t>
      </w:r>
    </w:p>
    <w:p w:rsidR="00F8149F" w:rsidRDefault="00F8149F" w:rsidP="00B2472F">
      <w:r>
        <w:t xml:space="preserve">“Desde que arguido e comprovado pelo agravado”, ou seja, quem tem a legitimidade </w:t>
      </w:r>
      <w:proofErr w:type="gramStart"/>
      <w:r>
        <w:t>a</w:t>
      </w:r>
      <w:proofErr w:type="gramEnd"/>
      <w:r>
        <w:t xml:space="preserve"> ausência de cumprimento desse requisito do artigo 526 é só o agravado e ele deve fazer prova do descumprimento não é o agravante que faz prova do descumprimento. É usa faculdade exclusiva. Se arguida pode gerar a inadmissibilidade do agravo, precisa ser na resposta.</w:t>
      </w:r>
    </w:p>
    <w:p w:rsidR="00E21502" w:rsidRDefault="00E21502" w:rsidP="00B2472F">
      <w:r>
        <w:t>A apresentação dessa peça no primeiro grau pode gerar o juízo de retratação. O relator não tem poderes para exigir cumprimento ou deixar de conhecer o agravo por causa disso. O início do prazo de três dias é o momento da interposição.</w:t>
      </w:r>
    </w:p>
    <w:p w:rsidR="00223035" w:rsidRDefault="00223035" w:rsidP="00B2472F">
      <w:r>
        <w:t>Objetivo é dar ciência ao juízo de primeiro grau e facultar-lhe o juízo de retratação.</w:t>
      </w:r>
      <w:r w:rsidR="00971D75">
        <w:t xml:space="preserve"> O agravante tem interesse nisso. O código é omisso quanto ao prazo para o juiz se retratar, para pelo artigo 529, entende-se que ele poderá fazê-lo até o momento do julgamento do agravo de instrumento.</w:t>
      </w:r>
      <w:r w:rsidR="005054EA">
        <w:t xml:space="preserve"> A partir do momento em que o juiz toma ciência dessa decisão, até o </w:t>
      </w:r>
      <w:r w:rsidR="005054EA">
        <w:lastRenderedPageBreak/>
        <w:t>momento que antecede o julgamento do agravo de instrumento no Tribunal ele pode se retratar.</w:t>
      </w:r>
    </w:p>
    <w:p w:rsidR="005054EA" w:rsidRDefault="005054EA" w:rsidP="00B2472F">
      <w:r>
        <w:t>Outro momento em que é conveniente, propício, para ele se retratar é no momento em que o relator solicita informações ao juiz de primeiro grau, pedindo esclarecimentos sobre a decisão e o processo.</w:t>
      </w:r>
    </w:p>
    <w:p w:rsidR="007D7C3D" w:rsidRDefault="007D7C3D" w:rsidP="00B2472F">
      <w:r>
        <w:t xml:space="preserve">Se ele não for cientificado, não teria como se retratar, pois ele não pode se retratar de ofício. </w:t>
      </w:r>
      <w:r w:rsidR="00A172A1">
        <w:t xml:space="preserve"> Ele poderá requisitar, num prazo de 10 dias.</w:t>
      </w:r>
    </w:p>
    <w:p w:rsidR="004F494D" w:rsidRDefault="004F494D" w:rsidP="00B2472F">
      <w:r>
        <w:t>Quais os atos praticáveis pelo relator e quais são recorríveis.</w:t>
      </w:r>
    </w:p>
    <w:p w:rsidR="004F494D" w:rsidRDefault="00C63E8B" w:rsidP="00B2472F">
      <w:r>
        <w:t>O relator ao receber o agravo de instrumento pode em primeiro lugar no inciso I do artigo 527 que se reporta ao artigo 557, pode julgar o agravo, para não admitir, não conhecer do agravo de instrumento quando ele for manifestamente inadmissível. Essa decisão é passível do recurso de agravo interno, previsto no parágrafo 1º do artigo 557.</w:t>
      </w:r>
    </w:p>
    <w:p w:rsidR="00C63E8B" w:rsidRDefault="00C63E8B" w:rsidP="00B2472F">
      <w:r>
        <w:t>No inciso II, temos que o relator pode converter em agravo retido</w:t>
      </w:r>
      <w:r w:rsidR="00D557D9">
        <w:t>,</w:t>
      </w:r>
      <w:r>
        <w:t xml:space="preserve"> o agravo de instrumento, essa conversão é irrecorrível. Não há nada previsto em lei quanto ao relator se retratar, mas há o sucedâneo recursal dos pedidos de reconsideração e não está previsto em lei, não sendo obrigatório, não havendo recurso cabível.</w:t>
      </w:r>
    </w:p>
    <w:p w:rsidR="0081631B" w:rsidRDefault="002D2192" w:rsidP="00B2472F">
      <w:r>
        <w:t xml:space="preserve">Convertendo, esse agravo será processado na forma do artigo 523, esse agravo é manda do para o juiz de primeiro grau que vai abrir oportunidade do agravado apresentar contrarrazões e o juiz exercerá juízo de retratação mantendo ou modificando a decisão. </w:t>
      </w:r>
      <w:proofErr w:type="gramStart"/>
      <w:r>
        <w:t>Será</w:t>
      </w:r>
      <w:proofErr w:type="gramEnd"/>
      <w:r>
        <w:t xml:space="preserve"> processado igualzinho a qualquer agravo retido, os autos vão para o primeiro instância e são encartadas as razões nos autos.</w:t>
      </w:r>
    </w:p>
    <w:p w:rsidR="0081631B" w:rsidRDefault="0081631B" w:rsidP="00B2472F">
      <w:r>
        <w:t xml:space="preserve">A possibilidade de converter o agravo de instrumento em retido está </w:t>
      </w:r>
      <w:proofErr w:type="gramStart"/>
      <w:r>
        <w:t>limitado</w:t>
      </w:r>
      <w:proofErr w:type="gramEnd"/>
      <w:r>
        <w:t xml:space="preserve"> à hipótese de não ter havido apelação em primeiro grau.</w:t>
      </w:r>
    </w:p>
    <w:p w:rsidR="000B320E" w:rsidRDefault="000B320E" w:rsidP="00B2472F">
      <w:r>
        <w:t xml:space="preserve">Se não interpôs agravo retido em audiência por entender que era caso de agravo de instrumento, depois </w:t>
      </w:r>
      <w:proofErr w:type="gramStart"/>
      <w:r>
        <w:t>pode-se</w:t>
      </w:r>
      <w:proofErr w:type="gramEnd"/>
      <w:r>
        <w:t xml:space="preserve"> interpor agravo de instrumento, se o relator transformar em retido vai ser normalmente processado na forma do artigo 523. A parte sabe quando pode ou não interpor de instrumento. Se o objetivo for de burlar a lei </w:t>
      </w:r>
      <w:r w:rsidR="00E9235A">
        <w:t xml:space="preserve">(porque não interpôs o agravo retido na audiência e quer suprir essa não interposição) </w:t>
      </w:r>
      <w:r>
        <w:t>e for nítido, o relator pode não conhecê-lo, por ser manifestamente inadmissível.</w:t>
      </w:r>
    </w:p>
    <w:p w:rsidR="00D557D9" w:rsidRDefault="00D557D9" w:rsidP="00B2472F">
      <w:r>
        <w:t>No inciso II</w:t>
      </w:r>
      <w:r w:rsidR="00CE23E3">
        <w:t>I</w:t>
      </w:r>
      <w:r>
        <w:t xml:space="preserve"> está pr</w:t>
      </w:r>
      <w:r w:rsidR="00B0567A">
        <w:t>evista a concessão do efeito suspensivo, que se dará, desde que requerida na forma prevista no artigo 558. A decisão que concede ou não concede o efeito suspensivo é irrecorrível, pel</w:t>
      </w:r>
      <w:r w:rsidR="00942506">
        <w:t>o parágrafo único do artigo 527, de forma sutil e sub-reptícia.</w:t>
      </w:r>
      <w:r w:rsidR="003F72B2">
        <w:t xml:space="preserve"> </w:t>
      </w:r>
      <w:r w:rsidR="00942506">
        <w:t>A antecipação de tutela, sua concessão ou não, também é irrecorrível.</w:t>
      </w:r>
    </w:p>
    <w:p w:rsidR="001E0733" w:rsidRDefault="001E0733" w:rsidP="00B2472F"/>
    <w:p w:rsidR="000C132D" w:rsidRDefault="000C132D" w:rsidP="00B2472F">
      <w:r>
        <w:t>O agravo de instrumento é interposto diretamente no Tribunal e o relator é o instrutor do recurso. Tão logo ajuizado e distribuído no Tribunal, será distribuído a relator que poderá praticar os atos previstos nos incisos do artigo 527.</w:t>
      </w:r>
    </w:p>
    <w:p w:rsidR="000C132D" w:rsidRDefault="00C72E96" w:rsidP="00B2472F">
      <w:r>
        <w:lastRenderedPageBreak/>
        <w:t>O inciso I do artigo 527 reitera o artigo 557 de maneira a autorizar o relator a não conhecer unilateralmente, monocraticamente do agravo de instrumento, e essa decisão é passível do recurso de agravo interno previsto no parágrafo 1º do artigo 557. Caso não haja retratação do relator, ele é julgado pela própria turma ou câmara do relator que era o órgão competente para julgar o agravo de instrumento que não foi conhecido pelo relator.</w:t>
      </w:r>
    </w:p>
    <w:p w:rsidR="00C72E96" w:rsidRDefault="00C72E96" w:rsidP="00B2472F">
      <w:proofErr w:type="gramStart"/>
      <w:r>
        <w:t>O inciso II trás a possibilidade de conversão do agravo de instrumento em agravo retido, essa</w:t>
      </w:r>
      <w:proofErr w:type="gramEnd"/>
      <w:r>
        <w:t xml:space="preserve"> decisão que converte o agravo de instrumento em agravo retido é decisão irrecorrível, uma vez convertido o agravo de instrumento em retido, será enviado para a primeira instância</w:t>
      </w:r>
      <w:r w:rsidR="00EF75CF">
        <w:t xml:space="preserve"> e lá será processado como agravo retido na forma do artigo 523.</w:t>
      </w:r>
      <w:r w:rsidR="00E7293B">
        <w:t xml:space="preserve"> O púnico meio de impugnar esse ato é o mandado de segurança, que não é um recurso, que só caberá quando o relator agir em abuso de poder produzindo decisão teratológica, que </w:t>
      </w:r>
      <w:proofErr w:type="gramStart"/>
      <w:r w:rsidR="00E7293B">
        <w:t>ofende direito líquido e certo, estando presentes as condições</w:t>
      </w:r>
      <w:proofErr w:type="gramEnd"/>
      <w:r w:rsidR="00E7293B">
        <w:t xml:space="preserve"> para impetrar o mandado de segurança.</w:t>
      </w:r>
      <w:r w:rsidR="00664C92">
        <w:t xml:space="preserve"> Funcionando como sucedâneo recursal.</w:t>
      </w:r>
    </w:p>
    <w:p w:rsidR="007E7687" w:rsidRDefault="007E7687" w:rsidP="00B2472F">
      <w:r>
        <w:t xml:space="preserve">Se for o caso de processar o agravo de instrumento, pelo inciso III, o relator irá apreciar, se houver requerimento nesse sentido, </w:t>
      </w:r>
      <w:proofErr w:type="gramStart"/>
      <w:r>
        <w:t>a</w:t>
      </w:r>
      <w:proofErr w:type="gramEnd"/>
      <w:r>
        <w:t xml:space="preserve"> concessão de efeito suspensivo ou de antecipação da tutela recursal.</w:t>
      </w:r>
    </w:p>
    <w:p w:rsidR="00077E70" w:rsidRDefault="00077E70" w:rsidP="00B2472F">
      <w:r>
        <w:t>O efeito suspensivo tem sua concessão prevista no artigo 558, e a concessão da antecipação de tutela pelo artigo 273, a grande diferença entre um e outro é que na antecipação de tutela recursal, o relator concede alguma coisa que foi negada pelo juiz de 1º grau, e por isso se antecipa os efeitos do julgamento do agravo de instrumento. O suspensivo vai suspender a eficácia da decisão. A decisão que concede ou não o efeito suspensivo ou a antecipação de tutela recursal também é irrecorrível.</w:t>
      </w:r>
    </w:p>
    <w:p w:rsidR="002E5049" w:rsidRDefault="002E5049" w:rsidP="00B2472F">
      <w:r>
        <w:t>A Irrecorribilidade está prevista no parágrafo único do artigo 527</w:t>
      </w:r>
      <w:r w:rsidR="00A840E0">
        <w:t>, que não é evidente</w:t>
      </w:r>
      <w:r>
        <w:t>.</w:t>
      </w:r>
      <w:r w:rsidR="00A840E0">
        <w:t xml:space="preserve"> O inciso IV, prevê a possibilidade e não a obrigatoriedade o relator requisitar informações ou esclarecimentos para o juiz de primeiro grau, e aqui essa previsão tem inspiração na lei do Mandado de Segurança.</w:t>
      </w:r>
    </w:p>
    <w:p w:rsidR="007C23E6" w:rsidRDefault="007C23E6" w:rsidP="00B2472F">
      <w:r>
        <w:t>Em sendo determinado o processamento do agravo de instrumento sempre haverá o direito ao contraditório, portanto, será intimado o agravado, cujo advogado tem seu nome e endereço já indicados na peça de interposição, com a cópia da procuração juntada, acompanhando essa peça. O agravado será intimado na pessoa de seu procurador e terá a oportunidade de apresentar contrarrazões ou resposta no prazo de 10 dias e poderá apresentar peças ou outras peças que não tenham acompanhado a petição do agravante, podendo também juntar documentos novos, abrindo oportunidade para o agravante se manifeste no prazo de cinco dias, e poderá, conforme lhe faculta o artigo 526, provar que o agravante não deu cumprimento ao artigo 526, cientificando o juiz de primeiro grau, apresentando cópia da peça de interposição.</w:t>
      </w:r>
    </w:p>
    <w:p w:rsidR="007C23E6" w:rsidRDefault="007C23E6" w:rsidP="00B2472F">
      <w:r>
        <w:t>Só mediante essa comprovação do agravado é que o relator poderá não admitir o agravo de instrumento por esse motivo.</w:t>
      </w:r>
    </w:p>
    <w:p w:rsidR="009A3459" w:rsidRDefault="00D64481" w:rsidP="00B2472F">
      <w:proofErr w:type="gramStart"/>
      <w:r>
        <w:t>O inciso VI</w:t>
      </w:r>
      <w:proofErr w:type="gramEnd"/>
      <w:r>
        <w:t xml:space="preserve"> prevê que o relator dará vistas ao MP nas hipóteses em que ele atua como </w:t>
      </w:r>
      <w:proofErr w:type="spellStart"/>
      <w:r>
        <w:t>custus</w:t>
      </w:r>
      <w:proofErr w:type="spellEnd"/>
      <w:r>
        <w:t xml:space="preserve"> </w:t>
      </w:r>
      <w:proofErr w:type="spellStart"/>
      <w:r>
        <w:t>legis</w:t>
      </w:r>
      <w:proofErr w:type="spellEnd"/>
      <w:r>
        <w:t xml:space="preserve">. Se ao agravo de instrumento não for concedido efeito suspensivo que é a regra, a </w:t>
      </w:r>
      <w:r>
        <w:lastRenderedPageBreak/>
        <w:t>eficácia da decisão interlocutória agravada continuará sendo plena, sem restrições. A concessão do efeito suspensivo ao agravo, não significa suspender o processo em primeiro grau e sim suspender a eficácia da decisão agravada, é que por sua própria natureza, a decisão agravada é o cerne do processo e sua suspensão leva à própria inviabilidade do processo, mas isso é uma con</w:t>
      </w:r>
      <w:r w:rsidR="009A3459">
        <w:t>s</w:t>
      </w:r>
      <w:r>
        <w:t>equência.</w:t>
      </w:r>
    </w:p>
    <w:p w:rsidR="00471DB9" w:rsidRDefault="00471DB9" w:rsidP="00B2472F">
      <w:r>
        <w:t>Só será a intimado o agravado se for dado processamento ao agravo o que não acontece nos incisos I e II do artigo 527.</w:t>
      </w:r>
    </w:p>
    <w:p w:rsidR="00D64481" w:rsidRDefault="009A3459" w:rsidP="00B2472F">
      <w:r>
        <w:t>Apresentadas as contrarrazões ou sem elas</w:t>
      </w:r>
      <w:r w:rsidR="00052F6B">
        <w:t>, o recurso de agravo deve ser julgo no prazo de 30 dias, mas é uma quimera que raramente se concretiza, é um privilégio no processamento, pois são processados um pouco mais rápido que os outros recursos, tendo preferência de julgamento, dentro da “rapidez” dos tribunais (devagar também é pressa) tirando Mandado de Segurança e o Habeas Corpus.</w:t>
      </w:r>
    </w:p>
    <w:p w:rsidR="00FA5D99" w:rsidRDefault="00C66CC9" w:rsidP="00B2472F">
      <w:r>
        <w:t>O artigo 529 prevê que o juiz de primeiro grau, mesmo no agravo de instrumento, mantém seu poder de retratação e se ele se retratar, comunicará ao relator e esse comunicado leva à perda de objeto do recurso, pois o recurso já alcançou seu objetivo, não havendo mais devolução ao Tribunal</w:t>
      </w:r>
      <w:r w:rsidR="00FA5D99">
        <w:t>. O recurso é extinto, declarado prejudicado e os autos remetidos para o primeiro grau.</w:t>
      </w:r>
    </w:p>
    <w:p w:rsidR="00FA5D99" w:rsidRDefault="00FA5D99" w:rsidP="00B2472F">
      <w:r>
        <w:t>Se isso não acontece, o agravo é levado a julgamento, que é precedido também da intimação das partes com no mínimo de 48 horas de antecedência, mas aqui, apenas para que elas acompanhem o julgamento, as partes não podem se manifestar no julgamento do agravo de instrumento, portanto não há possibilidade de sustentação oral. Acompanha para ter ciência do julgamento.</w:t>
      </w:r>
    </w:p>
    <w:p w:rsidR="00FA5D99" w:rsidRDefault="00FA5D99" w:rsidP="00B2472F">
      <w:r>
        <w:t xml:space="preserve">O julgamento do agravo de instrumento, tanto faz se ele for por maioria de votos ou com unanimidade, pois não faz diferença nenhuma do ponto de vista prático, já que não </w:t>
      </w:r>
      <w:proofErr w:type="gramStart"/>
      <w:r>
        <w:t>caberá</w:t>
      </w:r>
      <w:proofErr w:type="gramEnd"/>
      <w:r>
        <w:t xml:space="preserve"> embargos infringentes aqui</w:t>
      </w:r>
      <w:r w:rsidR="00D11306">
        <w:t xml:space="preserve"> (quando na apelação for modificada sentença de mérito e na ação rescisória julgada procedência, nos dois por decisão não unânime)</w:t>
      </w:r>
      <w:r>
        <w:t>, para nenhuma das partes.</w:t>
      </w:r>
    </w:p>
    <w:p w:rsidR="00D96C21" w:rsidRDefault="00D96C21" w:rsidP="00B2472F">
      <w:r>
        <w:t xml:space="preserve">São três, se um vota diferente, é maioria, se todos </w:t>
      </w:r>
      <w:proofErr w:type="gramStart"/>
      <w:r>
        <w:t>votam igual</w:t>
      </w:r>
      <w:proofErr w:type="gramEnd"/>
      <w:r>
        <w:t>, é unânime.</w:t>
      </w:r>
      <w:r w:rsidR="009B4526">
        <w:t xml:space="preserve"> É irrecorrível</w:t>
      </w:r>
      <w:proofErr w:type="gramStart"/>
      <w:r w:rsidR="009B4526">
        <w:t xml:space="preserve"> pois</w:t>
      </w:r>
      <w:proofErr w:type="gramEnd"/>
      <w:r w:rsidR="009B4526">
        <w:t xml:space="preserve"> as decisões de tribunais são de última instância ou de única instância, mas excepcionalmente cabe recurso especial ou extraordinário.</w:t>
      </w:r>
    </w:p>
    <w:p w:rsidR="00013894" w:rsidRDefault="00013894" w:rsidP="00B2472F">
      <w:r>
        <w:t xml:space="preserve">542, §3º. Se for interposto recurso especial ou extraordinário contra acórdão proferido no agravo de instrumento, </w:t>
      </w:r>
      <w:r w:rsidR="00D2050F">
        <w:t xml:space="preserve">excepcionalmente, </w:t>
      </w:r>
      <w:r>
        <w:t xml:space="preserve">serão sempre processados na forma retida. São encartadas as razões nos autos do agravo de instrumento, </w:t>
      </w:r>
      <w:r w:rsidR="00D2050F">
        <w:t xml:space="preserve">enviados à primeira instância, </w:t>
      </w:r>
      <w:r>
        <w:t>e lá ficarão, até se e quando contra decisão final couber recuso de mesma natureza, recurso especial ou recurso extraordinário.</w:t>
      </w:r>
      <w:r w:rsidR="00D2050F">
        <w:t xml:space="preserve"> Houve sentença, apelação</w:t>
      </w:r>
      <w:r w:rsidR="00A73BA2">
        <w:t xml:space="preserve"> ou embargos infringentes</w:t>
      </w:r>
      <w:r w:rsidR="00D2050F">
        <w:t>, contra o julgamento</w:t>
      </w:r>
      <w:r w:rsidR="00A73BA2">
        <w:t>, acórdão proferido</w:t>
      </w:r>
      <w:r w:rsidR="00D2050F">
        <w:t xml:space="preserve"> </w:t>
      </w:r>
      <w:r w:rsidR="00A73BA2">
        <w:t>n</w:t>
      </w:r>
      <w:r w:rsidR="00D2050F">
        <w:t>a apelação</w:t>
      </w:r>
      <w:r w:rsidR="00A73BA2">
        <w:t xml:space="preserve"> ou nos embargos infringentes, ou seja, quando exaurida a jurisdição ordinária do processo é que poderá ser</w:t>
      </w:r>
      <w:r w:rsidR="00D2050F">
        <w:t xml:space="preserve"> cabível recurso especial e o que estiver retido for especial, vai existir a oportunidade para ratificar o recurso.</w:t>
      </w:r>
    </w:p>
    <w:p w:rsidR="00DD0799" w:rsidRDefault="00DD0799" w:rsidP="00B2472F">
      <w:r>
        <w:t xml:space="preserve">Há hipótese em que há processamento imediato do recurso extraordinário e especial. O caso de agravo interposto contra decisão que concedeu ou não antecipação de tutela, contra o acórdão proferido para esse agravo de instrumento o STJ e o STF entendem que o recurso </w:t>
      </w:r>
      <w:r>
        <w:lastRenderedPageBreak/>
        <w:t>especial e o extraordinário, pela urgência da matéria podem ser processados de forma independente, mas é uma exceção ao parágrafo terceiro do artigo 542</w:t>
      </w:r>
      <w:r w:rsidR="0008547A">
        <w:t>, pois a regra é o processamento retido, com efeito diferido</w:t>
      </w:r>
      <w:r>
        <w:t>.</w:t>
      </w:r>
    </w:p>
    <w:p w:rsidR="00683314" w:rsidRDefault="00683314" w:rsidP="00B2472F">
      <w:r>
        <w:t xml:space="preserve">Antecipação é sempre para uma medida que foi negada em primeiro grau. </w:t>
      </w:r>
      <w:proofErr w:type="gramStart"/>
      <w:r>
        <w:t>Se foi</w:t>
      </w:r>
      <w:proofErr w:type="gramEnd"/>
      <w:r>
        <w:t xml:space="preserve"> concedido e prejudicou, vai querer que seja suspendido o efeito da decisão.</w:t>
      </w:r>
      <w:r w:rsidR="00660121">
        <w:t xml:space="preserve"> Se a apelação não for admitida o retido não é examinado.</w:t>
      </w:r>
    </w:p>
    <w:p w:rsidR="00984CAF" w:rsidRDefault="00984CAF" w:rsidP="00B2472F"/>
    <w:p w:rsidR="00FC7ACF" w:rsidRPr="00B2472F" w:rsidRDefault="00FC7ACF" w:rsidP="00B2472F"/>
    <w:sectPr w:rsidR="00FC7ACF" w:rsidRPr="00B2472F" w:rsidSect="00DA21F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F2101"/>
    <w:rsid w:val="00013894"/>
    <w:rsid w:val="00015005"/>
    <w:rsid w:val="00042BA1"/>
    <w:rsid w:val="0004452F"/>
    <w:rsid w:val="00046149"/>
    <w:rsid w:val="0005078F"/>
    <w:rsid w:val="00052F6B"/>
    <w:rsid w:val="0006065B"/>
    <w:rsid w:val="00061581"/>
    <w:rsid w:val="00061646"/>
    <w:rsid w:val="00065FD1"/>
    <w:rsid w:val="000733A6"/>
    <w:rsid w:val="00077E70"/>
    <w:rsid w:val="00085248"/>
    <w:rsid w:val="0008547A"/>
    <w:rsid w:val="00094BF9"/>
    <w:rsid w:val="000A3404"/>
    <w:rsid w:val="000B0281"/>
    <w:rsid w:val="000B320E"/>
    <w:rsid w:val="000C132D"/>
    <w:rsid w:val="000C3192"/>
    <w:rsid w:val="000D250E"/>
    <w:rsid w:val="000D6B37"/>
    <w:rsid w:val="000E0701"/>
    <w:rsid w:val="000F1E2D"/>
    <w:rsid w:val="000F6376"/>
    <w:rsid w:val="0010020E"/>
    <w:rsid w:val="0010538E"/>
    <w:rsid w:val="001119E7"/>
    <w:rsid w:val="001149D2"/>
    <w:rsid w:val="001348BE"/>
    <w:rsid w:val="001356E2"/>
    <w:rsid w:val="00154FDE"/>
    <w:rsid w:val="001558F9"/>
    <w:rsid w:val="001676A3"/>
    <w:rsid w:val="00170E14"/>
    <w:rsid w:val="001733FD"/>
    <w:rsid w:val="00174C53"/>
    <w:rsid w:val="00180E68"/>
    <w:rsid w:val="001825CB"/>
    <w:rsid w:val="00182EA2"/>
    <w:rsid w:val="00185A83"/>
    <w:rsid w:val="0019627C"/>
    <w:rsid w:val="001B6528"/>
    <w:rsid w:val="001E0733"/>
    <w:rsid w:val="001E2431"/>
    <w:rsid w:val="001E2896"/>
    <w:rsid w:val="001E7365"/>
    <w:rsid w:val="001F578B"/>
    <w:rsid w:val="00200093"/>
    <w:rsid w:val="00212DA2"/>
    <w:rsid w:val="00220B3C"/>
    <w:rsid w:val="00221764"/>
    <w:rsid w:val="00223035"/>
    <w:rsid w:val="002248C2"/>
    <w:rsid w:val="002252C0"/>
    <w:rsid w:val="00234468"/>
    <w:rsid w:val="00240DC2"/>
    <w:rsid w:val="002413E6"/>
    <w:rsid w:val="0025376D"/>
    <w:rsid w:val="00272121"/>
    <w:rsid w:val="0028681C"/>
    <w:rsid w:val="00287318"/>
    <w:rsid w:val="002B1046"/>
    <w:rsid w:val="002C03CC"/>
    <w:rsid w:val="002C09BF"/>
    <w:rsid w:val="002C5FC0"/>
    <w:rsid w:val="002D2192"/>
    <w:rsid w:val="002D30B9"/>
    <w:rsid w:val="002D69B1"/>
    <w:rsid w:val="002E2AA3"/>
    <w:rsid w:val="002E5049"/>
    <w:rsid w:val="002E5D90"/>
    <w:rsid w:val="002F01C5"/>
    <w:rsid w:val="002F234B"/>
    <w:rsid w:val="002F7909"/>
    <w:rsid w:val="00314FD3"/>
    <w:rsid w:val="0031573F"/>
    <w:rsid w:val="00316C9B"/>
    <w:rsid w:val="003250FB"/>
    <w:rsid w:val="00326779"/>
    <w:rsid w:val="003379C1"/>
    <w:rsid w:val="00345960"/>
    <w:rsid w:val="003563D5"/>
    <w:rsid w:val="00365DBB"/>
    <w:rsid w:val="0038735F"/>
    <w:rsid w:val="0039256B"/>
    <w:rsid w:val="00394DC6"/>
    <w:rsid w:val="003B143E"/>
    <w:rsid w:val="003B4AB8"/>
    <w:rsid w:val="003C1F17"/>
    <w:rsid w:val="003D253A"/>
    <w:rsid w:val="003D68BB"/>
    <w:rsid w:val="003E1AAE"/>
    <w:rsid w:val="003E7709"/>
    <w:rsid w:val="003F0CC5"/>
    <w:rsid w:val="003F3408"/>
    <w:rsid w:val="003F72B2"/>
    <w:rsid w:val="0040119D"/>
    <w:rsid w:val="0040538B"/>
    <w:rsid w:val="0041043B"/>
    <w:rsid w:val="00420436"/>
    <w:rsid w:val="00422E80"/>
    <w:rsid w:val="004346CC"/>
    <w:rsid w:val="0043518B"/>
    <w:rsid w:val="004360E0"/>
    <w:rsid w:val="00441B8C"/>
    <w:rsid w:val="00442A6F"/>
    <w:rsid w:val="00446A84"/>
    <w:rsid w:val="00446D9E"/>
    <w:rsid w:val="00450796"/>
    <w:rsid w:val="00451469"/>
    <w:rsid w:val="00453032"/>
    <w:rsid w:val="00453AC7"/>
    <w:rsid w:val="0046666D"/>
    <w:rsid w:val="00471DB9"/>
    <w:rsid w:val="00477664"/>
    <w:rsid w:val="00496C1D"/>
    <w:rsid w:val="004A0226"/>
    <w:rsid w:val="004A3368"/>
    <w:rsid w:val="004A6F2C"/>
    <w:rsid w:val="004B482C"/>
    <w:rsid w:val="004B5219"/>
    <w:rsid w:val="004B52D6"/>
    <w:rsid w:val="004B7935"/>
    <w:rsid w:val="004C4598"/>
    <w:rsid w:val="004C4C0E"/>
    <w:rsid w:val="004D1CBF"/>
    <w:rsid w:val="004E0958"/>
    <w:rsid w:val="004E196B"/>
    <w:rsid w:val="004E5A07"/>
    <w:rsid w:val="004F1054"/>
    <w:rsid w:val="004F494D"/>
    <w:rsid w:val="004F7AB7"/>
    <w:rsid w:val="005029CA"/>
    <w:rsid w:val="005033D3"/>
    <w:rsid w:val="005054EA"/>
    <w:rsid w:val="005152F2"/>
    <w:rsid w:val="005172B4"/>
    <w:rsid w:val="0052243C"/>
    <w:rsid w:val="00523E47"/>
    <w:rsid w:val="00527F45"/>
    <w:rsid w:val="00535D07"/>
    <w:rsid w:val="00537089"/>
    <w:rsid w:val="00544EAE"/>
    <w:rsid w:val="005515FD"/>
    <w:rsid w:val="00553F21"/>
    <w:rsid w:val="005606AF"/>
    <w:rsid w:val="00562356"/>
    <w:rsid w:val="005751DB"/>
    <w:rsid w:val="00587A63"/>
    <w:rsid w:val="005B3547"/>
    <w:rsid w:val="005D056E"/>
    <w:rsid w:val="005D4EA9"/>
    <w:rsid w:val="005E37D7"/>
    <w:rsid w:val="005F0C6C"/>
    <w:rsid w:val="005F3C6D"/>
    <w:rsid w:val="005F5029"/>
    <w:rsid w:val="006038E9"/>
    <w:rsid w:val="00610963"/>
    <w:rsid w:val="00620B13"/>
    <w:rsid w:val="00635C28"/>
    <w:rsid w:val="006361F0"/>
    <w:rsid w:val="00644FB5"/>
    <w:rsid w:val="00647992"/>
    <w:rsid w:val="006500AE"/>
    <w:rsid w:val="00650BE2"/>
    <w:rsid w:val="00652046"/>
    <w:rsid w:val="00654AF3"/>
    <w:rsid w:val="00656455"/>
    <w:rsid w:val="00660121"/>
    <w:rsid w:val="00664C92"/>
    <w:rsid w:val="00665A13"/>
    <w:rsid w:val="00676547"/>
    <w:rsid w:val="00683314"/>
    <w:rsid w:val="0068713B"/>
    <w:rsid w:val="00687A85"/>
    <w:rsid w:val="00687FFA"/>
    <w:rsid w:val="00693530"/>
    <w:rsid w:val="0069435C"/>
    <w:rsid w:val="006A34FA"/>
    <w:rsid w:val="006A493C"/>
    <w:rsid w:val="006B1C2A"/>
    <w:rsid w:val="006B3DC6"/>
    <w:rsid w:val="006B51A6"/>
    <w:rsid w:val="006B76BC"/>
    <w:rsid w:val="006E0D13"/>
    <w:rsid w:val="006E60A0"/>
    <w:rsid w:val="006F014F"/>
    <w:rsid w:val="006F05AF"/>
    <w:rsid w:val="006F078E"/>
    <w:rsid w:val="006F5C5A"/>
    <w:rsid w:val="00700168"/>
    <w:rsid w:val="00700BCF"/>
    <w:rsid w:val="00702C7B"/>
    <w:rsid w:val="00715CD7"/>
    <w:rsid w:val="00717888"/>
    <w:rsid w:val="0072032E"/>
    <w:rsid w:val="00723E6D"/>
    <w:rsid w:val="00723F8D"/>
    <w:rsid w:val="00725F0A"/>
    <w:rsid w:val="00731FE7"/>
    <w:rsid w:val="00751B20"/>
    <w:rsid w:val="00752730"/>
    <w:rsid w:val="00761AD3"/>
    <w:rsid w:val="00764F0A"/>
    <w:rsid w:val="0079376E"/>
    <w:rsid w:val="007A522A"/>
    <w:rsid w:val="007A79BD"/>
    <w:rsid w:val="007B1BC4"/>
    <w:rsid w:val="007B1E63"/>
    <w:rsid w:val="007B225D"/>
    <w:rsid w:val="007B475F"/>
    <w:rsid w:val="007C23E6"/>
    <w:rsid w:val="007C7B82"/>
    <w:rsid w:val="007D7C3D"/>
    <w:rsid w:val="007E48F8"/>
    <w:rsid w:val="007E7687"/>
    <w:rsid w:val="007F02C0"/>
    <w:rsid w:val="007F2EDD"/>
    <w:rsid w:val="007F6130"/>
    <w:rsid w:val="00800A85"/>
    <w:rsid w:val="0081631B"/>
    <w:rsid w:val="00835EBB"/>
    <w:rsid w:val="008553F2"/>
    <w:rsid w:val="008615B8"/>
    <w:rsid w:val="00863457"/>
    <w:rsid w:val="00870F91"/>
    <w:rsid w:val="00871D1F"/>
    <w:rsid w:val="00874B31"/>
    <w:rsid w:val="00874C96"/>
    <w:rsid w:val="00877ED6"/>
    <w:rsid w:val="00892A90"/>
    <w:rsid w:val="008A4D4B"/>
    <w:rsid w:val="008C0656"/>
    <w:rsid w:val="008C0DD2"/>
    <w:rsid w:val="008C291D"/>
    <w:rsid w:val="008C3329"/>
    <w:rsid w:val="008D1DF4"/>
    <w:rsid w:val="008D281F"/>
    <w:rsid w:val="008D6786"/>
    <w:rsid w:val="008E5EE1"/>
    <w:rsid w:val="00902082"/>
    <w:rsid w:val="00906861"/>
    <w:rsid w:val="00907032"/>
    <w:rsid w:val="00913DAC"/>
    <w:rsid w:val="00916545"/>
    <w:rsid w:val="00916700"/>
    <w:rsid w:val="00941A83"/>
    <w:rsid w:val="00942506"/>
    <w:rsid w:val="00944BB3"/>
    <w:rsid w:val="009520DE"/>
    <w:rsid w:val="00952254"/>
    <w:rsid w:val="00960853"/>
    <w:rsid w:val="00962537"/>
    <w:rsid w:val="00964A8D"/>
    <w:rsid w:val="0096714E"/>
    <w:rsid w:val="00971D75"/>
    <w:rsid w:val="00980639"/>
    <w:rsid w:val="00984CAF"/>
    <w:rsid w:val="00985796"/>
    <w:rsid w:val="00994877"/>
    <w:rsid w:val="00996451"/>
    <w:rsid w:val="009A22F7"/>
    <w:rsid w:val="009A3459"/>
    <w:rsid w:val="009A34E7"/>
    <w:rsid w:val="009A6ED9"/>
    <w:rsid w:val="009B4526"/>
    <w:rsid w:val="009C6340"/>
    <w:rsid w:val="009D01E6"/>
    <w:rsid w:val="009F7D2A"/>
    <w:rsid w:val="00A0436B"/>
    <w:rsid w:val="00A044C3"/>
    <w:rsid w:val="00A172A1"/>
    <w:rsid w:val="00A21C4A"/>
    <w:rsid w:val="00A23ECD"/>
    <w:rsid w:val="00A3567A"/>
    <w:rsid w:val="00A37E94"/>
    <w:rsid w:val="00A42402"/>
    <w:rsid w:val="00A45179"/>
    <w:rsid w:val="00A510F2"/>
    <w:rsid w:val="00A61AE8"/>
    <w:rsid w:val="00A73BA2"/>
    <w:rsid w:val="00A840E0"/>
    <w:rsid w:val="00A849EF"/>
    <w:rsid w:val="00A87CB6"/>
    <w:rsid w:val="00A931D8"/>
    <w:rsid w:val="00A93901"/>
    <w:rsid w:val="00AA5CE3"/>
    <w:rsid w:val="00AB2FDD"/>
    <w:rsid w:val="00AB314C"/>
    <w:rsid w:val="00AC09D4"/>
    <w:rsid w:val="00AD5A43"/>
    <w:rsid w:val="00AD6F56"/>
    <w:rsid w:val="00AE258D"/>
    <w:rsid w:val="00AE28F4"/>
    <w:rsid w:val="00AE76A0"/>
    <w:rsid w:val="00AF1688"/>
    <w:rsid w:val="00AF1E97"/>
    <w:rsid w:val="00AF3065"/>
    <w:rsid w:val="00B02C6A"/>
    <w:rsid w:val="00B0567A"/>
    <w:rsid w:val="00B07E2F"/>
    <w:rsid w:val="00B10DBC"/>
    <w:rsid w:val="00B14F91"/>
    <w:rsid w:val="00B2472F"/>
    <w:rsid w:val="00B348FE"/>
    <w:rsid w:val="00B43259"/>
    <w:rsid w:val="00B439CF"/>
    <w:rsid w:val="00B5164E"/>
    <w:rsid w:val="00B55189"/>
    <w:rsid w:val="00B6179F"/>
    <w:rsid w:val="00B61AA6"/>
    <w:rsid w:val="00B63D37"/>
    <w:rsid w:val="00B73566"/>
    <w:rsid w:val="00B73929"/>
    <w:rsid w:val="00B744E3"/>
    <w:rsid w:val="00B75E25"/>
    <w:rsid w:val="00B852F4"/>
    <w:rsid w:val="00B870B1"/>
    <w:rsid w:val="00B97883"/>
    <w:rsid w:val="00BA30D8"/>
    <w:rsid w:val="00BA40F3"/>
    <w:rsid w:val="00BB2B00"/>
    <w:rsid w:val="00BD4B12"/>
    <w:rsid w:val="00BE0CE2"/>
    <w:rsid w:val="00BE790C"/>
    <w:rsid w:val="00BF10C9"/>
    <w:rsid w:val="00BF3C82"/>
    <w:rsid w:val="00BF4D51"/>
    <w:rsid w:val="00C033EB"/>
    <w:rsid w:val="00C0444D"/>
    <w:rsid w:val="00C04C14"/>
    <w:rsid w:val="00C20AC5"/>
    <w:rsid w:val="00C31275"/>
    <w:rsid w:val="00C34A2E"/>
    <w:rsid w:val="00C47C46"/>
    <w:rsid w:val="00C47DB2"/>
    <w:rsid w:val="00C50955"/>
    <w:rsid w:val="00C5319C"/>
    <w:rsid w:val="00C548F4"/>
    <w:rsid w:val="00C56C1D"/>
    <w:rsid w:val="00C606F6"/>
    <w:rsid w:val="00C615CF"/>
    <w:rsid w:val="00C63E8B"/>
    <w:rsid w:val="00C641D2"/>
    <w:rsid w:val="00C6495B"/>
    <w:rsid w:val="00C66CC9"/>
    <w:rsid w:val="00C72E96"/>
    <w:rsid w:val="00C75522"/>
    <w:rsid w:val="00C76667"/>
    <w:rsid w:val="00C84E25"/>
    <w:rsid w:val="00C97130"/>
    <w:rsid w:val="00CA1F90"/>
    <w:rsid w:val="00CA2C47"/>
    <w:rsid w:val="00CA3FD6"/>
    <w:rsid w:val="00CB3974"/>
    <w:rsid w:val="00CC28EE"/>
    <w:rsid w:val="00CC4CF8"/>
    <w:rsid w:val="00CD1859"/>
    <w:rsid w:val="00CE23E3"/>
    <w:rsid w:val="00CE379F"/>
    <w:rsid w:val="00CE5B0B"/>
    <w:rsid w:val="00CF2101"/>
    <w:rsid w:val="00CF313F"/>
    <w:rsid w:val="00D00523"/>
    <w:rsid w:val="00D01C0F"/>
    <w:rsid w:val="00D05F60"/>
    <w:rsid w:val="00D06A84"/>
    <w:rsid w:val="00D109DC"/>
    <w:rsid w:val="00D11306"/>
    <w:rsid w:val="00D139A4"/>
    <w:rsid w:val="00D2050F"/>
    <w:rsid w:val="00D223B3"/>
    <w:rsid w:val="00D23A87"/>
    <w:rsid w:val="00D320B3"/>
    <w:rsid w:val="00D36CB0"/>
    <w:rsid w:val="00D557D9"/>
    <w:rsid w:val="00D64481"/>
    <w:rsid w:val="00D763DD"/>
    <w:rsid w:val="00D77A20"/>
    <w:rsid w:val="00D77F8E"/>
    <w:rsid w:val="00D93292"/>
    <w:rsid w:val="00D96C21"/>
    <w:rsid w:val="00DA21FF"/>
    <w:rsid w:val="00DA7F88"/>
    <w:rsid w:val="00DD0799"/>
    <w:rsid w:val="00DE56C1"/>
    <w:rsid w:val="00E04644"/>
    <w:rsid w:val="00E21502"/>
    <w:rsid w:val="00E232DE"/>
    <w:rsid w:val="00E309C0"/>
    <w:rsid w:val="00E334ED"/>
    <w:rsid w:val="00E34E7E"/>
    <w:rsid w:val="00E42F57"/>
    <w:rsid w:val="00E611B5"/>
    <w:rsid w:val="00E666A6"/>
    <w:rsid w:val="00E7293B"/>
    <w:rsid w:val="00E85090"/>
    <w:rsid w:val="00E9235A"/>
    <w:rsid w:val="00E923EE"/>
    <w:rsid w:val="00E954BB"/>
    <w:rsid w:val="00EA0206"/>
    <w:rsid w:val="00EB5C90"/>
    <w:rsid w:val="00EB7A2B"/>
    <w:rsid w:val="00EC37DB"/>
    <w:rsid w:val="00EC7572"/>
    <w:rsid w:val="00ED3E33"/>
    <w:rsid w:val="00EE4677"/>
    <w:rsid w:val="00EF4BDE"/>
    <w:rsid w:val="00EF75CF"/>
    <w:rsid w:val="00F012D8"/>
    <w:rsid w:val="00F17D6B"/>
    <w:rsid w:val="00F22192"/>
    <w:rsid w:val="00F37C25"/>
    <w:rsid w:val="00F504DE"/>
    <w:rsid w:val="00F51A1B"/>
    <w:rsid w:val="00F61281"/>
    <w:rsid w:val="00F6208E"/>
    <w:rsid w:val="00F63EAA"/>
    <w:rsid w:val="00F70307"/>
    <w:rsid w:val="00F73DED"/>
    <w:rsid w:val="00F77BD2"/>
    <w:rsid w:val="00F8149F"/>
    <w:rsid w:val="00F8336A"/>
    <w:rsid w:val="00F93724"/>
    <w:rsid w:val="00F9457D"/>
    <w:rsid w:val="00F962C4"/>
    <w:rsid w:val="00F9654D"/>
    <w:rsid w:val="00FA5D99"/>
    <w:rsid w:val="00FB112B"/>
    <w:rsid w:val="00FB1B5C"/>
    <w:rsid w:val="00FB2533"/>
    <w:rsid w:val="00FB7580"/>
    <w:rsid w:val="00FC31ED"/>
    <w:rsid w:val="00FC3767"/>
    <w:rsid w:val="00FC4877"/>
    <w:rsid w:val="00FC7ACF"/>
    <w:rsid w:val="00FD19FA"/>
    <w:rsid w:val="00FD4BD2"/>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21FF"/>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B75E25"/>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18191155">
      <w:bodyDiv w:val="1"/>
      <w:marLeft w:val="0"/>
      <w:marRight w:val="0"/>
      <w:marTop w:val="0"/>
      <w:marBottom w:val="0"/>
      <w:divBdr>
        <w:top w:val="none" w:sz="0" w:space="0" w:color="auto"/>
        <w:left w:val="none" w:sz="0" w:space="0" w:color="auto"/>
        <w:bottom w:val="none" w:sz="0" w:space="0" w:color="auto"/>
        <w:right w:val="none" w:sz="0" w:space="0" w:color="auto"/>
      </w:divBdr>
    </w:div>
    <w:div w:id="125784817">
      <w:bodyDiv w:val="1"/>
      <w:marLeft w:val="0"/>
      <w:marRight w:val="0"/>
      <w:marTop w:val="0"/>
      <w:marBottom w:val="0"/>
      <w:divBdr>
        <w:top w:val="none" w:sz="0" w:space="0" w:color="auto"/>
        <w:left w:val="none" w:sz="0" w:space="0" w:color="auto"/>
        <w:bottom w:val="none" w:sz="0" w:space="0" w:color="auto"/>
        <w:right w:val="none" w:sz="0" w:space="0" w:color="auto"/>
      </w:divBdr>
    </w:div>
    <w:div w:id="176191779">
      <w:bodyDiv w:val="1"/>
      <w:marLeft w:val="0"/>
      <w:marRight w:val="0"/>
      <w:marTop w:val="0"/>
      <w:marBottom w:val="0"/>
      <w:divBdr>
        <w:top w:val="none" w:sz="0" w:space="0" w:color="auto"/>
        <w:left w:val="none" w:sz="0" w:space="0" w:color="auto"/>
        <w:bottom w:val="none" w:sz="0" w:space="0" w:color="auto"/>
        <w:right w:val="none" w:sz="0" w:space="0" w:color="auto"/>
      </w:divBdr>
    </w:div>
    <w:div w:id="240022848">
      <w:bodyDiv w:val="1"/>
      <w:marLeft w:val="0"/>
      <w:marRight w:val="0"/>
      <w:marTop w:val="0"/>
      <w:marBottom w:val="0"/>
      <w:divBdr>
        <w:top w:val="none" w:sz="0" w:space="0" w:color="auto"/>
        <w:left w:val="none" w:sz="0" w:space="0" w:color="auto"/>
        <w:bottom w:val="none" w:sz="0" w:space="0" w:color="auto"/>
        <w:right w:val="none" w:sz="0" w:space="0" w:color="auto"/>
      </w:divBdr>
    </w:div>
    <w:div w:id="308023315">
      <w:bodyDiv w:val="1"/>
      <w:marLeft w:val="0"/>
      <w:marRight w:val="0"/>
      <w:marTop w:val="0"/>
      <w:marBottom w:val="0"/>
      <w:divBdr>
        <w:top w:val="none" w:sz="0" w:space="0" w:color="auto"/>
        <w:left w:val="none" w:sz="0" w:space="0" w:color="auto"/>
        <w:bottom w:val="none" w:sz="0" w:space="0" w:color="auto"/>
        <w:right w:val="none" w:sz="0" w:space="0" w:color="auto"/>
      </w:divBdr>
    </w:div>
    <w:div w:id="396055207">
      <w:bodyDiv w:val="1"/>
      <w:marLeft w:val="0"/>
      <w:marRight w:val="0"/>
      <w:marTop w:val="0"/>
      <w:marBottom w:val="0"/>
      <w:divBdr>
        <w:top w:val="none" w:sz="0" w:space="0" w:color="auto"/>
        <w:left w:val="none" w:sz="0" w:space="0" w:color="auto"/>
        <w:bottom w:val="none" w:sz="0" w:space="0" w:color="auto"/>
        <w:right w:val="none" w:sz="0" w:space="0" w:color="auto"/>
      </w:divBdr>
    </w:div>
    <w:div w:id="398596745">
      <w:bodyDiv w:val="1"/>
      <w:marLeft w:val="0"/>
      <w:marRight w:val="0"/>
      <w:marTop w:val="0"/>
      <w:marBottom w:val="0"/>
      <w:divBdr>
        <w:top w:val="none" w:sz="0" w:space="0" w:color="auto"/>
        <w:left w:val="none" w:sz="0" w:space="0" w:color="auto"/>
        <w:bottom w:val="none" w:sz="0" w:space="0" w:color="auto"/>
        <w:right w:val="none" w:sz="0" w:space="0" w:color="auto"/>
      </w:divBdr>
    </w:div>
    <w:div w:id="594021730">
      <w:bodyDiv w:val="1"/>
      <w:marLeft w:val="0"/>
      <w:marRight w:val="0"/>
      <w:marTop w:val="0"/>
      <w:marBottom w:val="0"/>
      <w:divBdr>
        <w:top w:val="none" w:sz="0" w:space="0" w:color="auto"/>
        <w:left w:val="none" w:sz="0" w:space="0" w:color="auto"/>
        <w:bottom w:val="none" w:sz="0" w:space="0" w:color="auto"/>
        <w:right w:val="none" w:sz="0" w:space="0" w:color="auto"/>
      </w:divBdr>
    </w:div>
    <w:div w:id="641080223">
      <w:bodyDiv w:val="1"/>
      <w:marLeft w:val="0"/>
      <w:marRight w:val="0"/>
      <w:marTop w:val="0"/>
      <w:marBottom w:val="0"/>
      <w:divBdr>
        <w:top w:val="none" w:sz="0" w:space="0" w:color="auto"/>
        <w:left w:val="none" w:sz="0" w:space="0" w:color="auto"/>
        <w:bottom w:val="none" w:sz="0" w:space="0" w:color="auto"/>
        <w:right w:val="none" w:sz="0" w:space="0" w:color="auto"/>
      </w:divBdr>
    </w:div>
    <w:div w:id="872158189">
      <w:bodyDiv w:val="1"/>
      <w:marLeft w:val="0"/>
      <w:marRight w:val="0"/>
      <w:marTop w:val="0"/>
      <w:marBottom w:val="0"/>
      <w:divBdr>
        <w:top w:val="none" w:sz="0" w:space="0" w:color="auto"/>
        <w:left w:val="none" w:sz="0" w:space="0" w:color="auto"/>
        <w:bottom w:val="none" w:sz="0" w:space="0" w:color="auto"/>
        <w:right w:val="none" w:sz="0" w:space="0" w:color="auto"/>
      </w:divBdr>
    </w:div>
    <w:div w:id="900558796">
      <w:bodyDiv w:val="1"/>
      <w:marLeft w:val="0"/>
      <w:marRight w:val="0"/>
      <w:marTop w:val="0"/>
      <w:marBottom w:val="0"/>
      <w:divBdr>
        <w:top w:val="none" w:sz="0" w:space="0" w:color="auto"/>
        <w:left w:val="none" w:sz="0" w:space="0" w:color="auto"/>
        <w:bottom w:val="none" w:sz="0" w:space="0" w:color="auto"/>
        <w:right w:val="none" w:sz="0" w:space="0" w:color="auto"/>
      </w:divBdr>
    </w:div>
    <w:div w:id="1045183902">
      <w:bodyDiv w:val="1"/>
      <w:marLeft w:val="0"/>
      <w:marRight w:val="0"/>
      <w:marTop w:val="0"/>
      <w:marBottom w:val="0"/>
      <w:divBdr>
        <w:top w:val="none" w:sz="0" w:space="0" w:color="auto"/>
        <w:left w:val="none" w:sz="0" w:space="0" w:color="auto"/>
        <w:bottom w:val="none" w:sz="0" w:space="0" w:color="auto"/>
        <w:right w:val="none" w:sz="0" w:space="0" w:color="auto"/>
      </w:divBdr>
    </w:div>
    <w:div w:id="1297762233">
      <w:bodyDiv w:val="1"/>
      <w:marLeft w:val="0"/>
      <w:marRight w:val="0"/>
      <w:marTop w:val="0"/>
      <w:marBottom w:val="0"/>
      <w:divBdr>
        <w:top w:val="none" w:sz="0" w:space="0" w:color="auto"/>
        <w:left w:val="none" w:sz="0" w:space="0" w:color="auto"/>
        <w:bottom w:val="none" w:sz="0" w:space="0" w:color="auto"/>
        <w:right w:val="none" w:sz="0" w:space="0" w:color="auto"/>
      </w:divBdr>
    </w:div>
    <w:div w:id="1323847317">
      <w:bodyDiv w:val="1"/>
      <w:marLeft w:val="0"/>
      <w:marRight w:val="0"/>
      <w:marTop w:val="0"/>
      <w:marBottom w:val="0"/>
      <w:divBdr>
        <w:top w:val="none" w:sz="0" w:space="0" w:color="auto"/>
        <w:left w:val="none" w:sz="0" w:space="0" w:color="auto"/>
        <w:bottom w:val="none" w:sz="0" w:space="0" w:color="auto"/>
        <w:right w:val="none" w:sz="0" w:space="0" w:color="auto"/>
      </w:divBdr>
    </w:div>
    <w:div w:id="1487554883">
      <w:bodyDiv w:val="1"/>
      <w:marLeft w:val="0"/>
      <w:marRight w:val="0"/>
      <w:marTop w:val="0"/>
      <w:marBottom w:val="0"/>
      <w:divBdr>
        <w:top w:val="none" w:sz="0" w:space="0" w:color="auto"/>
        <w:left w:val="none" w:sz="0" w:space="0" w:color="auto"/>
        <w:bottom w:val="none" w:sz="0" w:space="0" w:color="auto"/>
        <w:right w:val="none" w:sz="0" w:space="0" w:color="auto"/>
      </w:divBdr>
    </w:div>
    <w:div w:id="1705669358">
      <w:bodyDiv w:val="1"/>
      <w:marLeft w:val="0"/>
      <w:marRight w:val="0"/>
      <w:marTop w:val="0"/>
      <w:marBottom w:val="0"/>
      <w:divBdr>
        <w:top w:val="none" w:sz="0" w:space="0" w:color="auto"/>
        <w:left w:val="none" w:sz="0" w:space="0" w:color="auto"/>
        <w:bottom w:val="none" w:sz="0" w:space="0" w:color="auto"/>
        <w:right w:val="none" w:sz="0" w:space="0" w:color="auto"/>
      </w:divBdr>
    </w:div>
    <w:div w:id="1717311831">
      <w:bodyDiv w:val="1"/>
      <w:marLeft w:val="0"/>
      <w:marRight w:val="0"/>
      <w:marTop w:val="0"/>
      <w:marBottom w:val="0"/>
      <w:divBdr>
        <w:top w:val="none" w:sz="0" w:space="0" w:color="auto"/>
        <w:left w:val="none" w:sz="0" w:space="0" w:color="auto"/>
        <w:bottom w:val="none" w:sz="0" w:space="0" w:color="auto"/>
        <w:right w:val="none" w:sz="0" w:space="0" w:color="auto"/>
      </w:divBdr>
    </w:div>
    <w:div w:id="1823959870">
      <w:bodyDiv w:val="1"/>
      <w:marLeft w:val="0"/>
      <w:marRight w:val="0"/>
      <w:marTop w:val="0"/>
      <w:marBottom w:val="0"/>
      <w:divBdr>
        <w:top w:val="none" w:sz="0" w:space="0" w:color="auto"/>
        <w:left w:val="none" w:sz="0" w:space="0" w:color="auto"/>
        <w:bottom w:val="none" w:sz="0" w:space="0" w:color="auto"/>
        <w:right w:val="none" w:sz="0" w:space="0" w:color="auto"/>
      </w:divBdr>
    </w:div>
    <w:div w:id="1862237648">
      <w:bodyDiv w:val="1"/>
      <w:marLeft w:val="0"/>
      <w:marRight w:val="0"/>
      <w:marTop w:val="0"/>
      <w:marBottom w:val="0"/>
      <w:divBdr>
        <w:top w:val="none" w:sz="0" w:space="0" w:color="auto"/>
        <w:left w:val="none" w:sz="0" w:space="0" w:color="auto"/>
        <w:bottom w:val="none" w:sz="0" w:space="0" w:color="auto"/>
        <w:right w:val="none" w:sz="0" w:space="0" w:color="auto"/>
      </w:divBdr>
    </w:div>
    <w:div w:id="2038314605">
      <w:bodyDiv w:val="1"/>
      <w:marLeft w:val="0"/>
      <w:marRight w:val="0"/>
      <w:marTop w:val="0"/>
      <w:marBottom w:val="0"/>
      <w:divBdr>
        <w:top w:val="none" w:sz="0" w:space="0" w:color="auto"/>
        <w:left w:val="none" w:sz="0" w:space="0" w:color="auto"/>
        <w:bottom w:val="none" w:sz="0" w:space="0" w:color="auto"/>
        <w:right w:val="none" w:sz="0" w:space="0" w:color="auto"/>
      </w:divBdr>
    </w:div>
    <w:div w:id="2121680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2C95B7B-E971-4F8D-9162-7D5D10AD61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3226</TotalTime>
  <Pages>70</Pages>
  <Words>32606</Words>
  <Characters>176075</Characters>
  <Application>Microsoft Office Word</Application>
  <DocSecurity>0</DocSecurity>
  <Lines>1467</Lines>
  <Paragraphs>416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USER1</cp:lastModifiedBy>
  <cp:revision>323</cp:revision>
  <dcterms:created xsi:type="dcterms:W3CDTF">2012-06-07T13:19:00Z</dcterms:created>
  <dcterms:modified xsi:type="dcterms:W3CDTF">2012-11-20T12:33:00Z</dcterms:modified>
</cp:coreProperties>
</file>